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  <w:ind w:left="0"/>
        <w:jc w:val="left"/>
        <w:rPr>
          <w:rFonts w:ascii="Times New Roman"/>
        </w:rPr>
      </w:pPr>
    </w:p>
    <w:p>
      <w:pPr>
        <w:pStyle w:val="Heading1"/>
        <w:ind w:left="9" w:firstLine="0"/>
        <w:jc w:val="center"/>
      </w:pPr>
      <w:r>
        <w:rPr/>
        <w:t>ANEXO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REFERÊNCIA</w:t>
      </w:r>
    </w:p>
    <w:p>
      <w:pPr>
        <w:pStyle w:val="BodyText"/>
        <w:spacing w:before="2"/>
        <w:ind w:left="0"/>
        <w:jc w:val="lef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0" w:hanging="72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t>Introdução</w:t>
      </w:r>
    </w:p>
    <w:p>
      <w:pPr>
        <w:pStyle w:val="BodyText"/>
        <w:spacing w:before="2"/>
        <w:ind w:right="130"/>
      </w:pPr>
      <w:r>
        <w:rPr/>
        <w:t>A Secretaria de Estado da Cultura – SEEC por intermédio da Coordenação do Sistema Estadual de Museus – COSEM promove a gestão e</w:t>
      </w:r>
      <w:r>
        <w:rPr>
          <w:spacing w:val="40"/>
        </w:rPr>
        <w:t> </w:t>
      </w:r>
      <w:r>
        <w:rPr/>
        <w:t>articulação entre os museus do Estado do Paraná e dos museus municipais, através do Sistema Estadual de Museus do Paraná – SISEM</w:t>
      </w:r>
      <w:r>
        <w:rPr>
          <w:spacing w:val="-1"/>
        </w:rPr>
        <w:t> </w:t>
      </w:r>
      <w:r>
        <w:rPr/>
        <w:t>PR.</w:t>
      </w:r>
      <w:r>
        <w:rPr>
          <w:spacing w:val="40"/>
        </w:rPr>
        <w:t> </w:t>
      </w:r>
      <w:r>
        <w:rPr/>
        <w:t>Instituído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Lei Estadual nº 9.375,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24 de</w:t>
      </w:r>
      <w:r>
        <w:rPr>
          <w:spacing w:val="-1"/>
        </w:rPr>
        <w:t> </w:t>
      </w:r>
      <w:r>
        <w:rPr/>
        <w:t>setembro de</w:t>
      </w:r>
      <w:r>
        <w:rPr>
          <w:spacing w:val="-1"/>
        </w:rPr>
        <w:t> </w:t>
      </w:r>
      <w:r>
        <w:rPr/>
        <w:t>1990,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SISEM</w:t>
      </w:r>
      <w:r>
        <w:rPr>
          <w:spacing w:val="-1"/>
        </w:rPr>
        <w:t> </w:t>
      </w:r>
      <w:r>
        <w:rPr/>
        <w:t>PR tem por</w:t>
      </w:r>
      <w:r>
        <w:rPr>
          <w:spacing w:val="-1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estabelecer</w:t>
      </w:r>
      <w:r>
        <w:rPr>
          <w:spacing w:val="-1"/>
        </w:rPr>
        <w:t> </w:t>
      </w:r>
      <w:r>
        <w:rPr/>
        <w:t>um padrão</w:t>
      </w:r>
      <w:r>
        <w:rPr>
          <w:spacing w:val="-1"/>
        </w:rPr>
        <w:t> </w:t>
      </w:r>
      <w:r>
        <w:rPr/>
        <w:t>museológico;</w:t>
      </w:r>
      <w:r>
        <w:rPr>
          <w:spacing w:val="-1"/>
        </w:rPr>
        <w:t> </w:t>
      </w:r>
      <w:r>
        <w:rPr/>
        <w:t>promover</w:t>
      </w:r>
      <w:r>
        <w:rPr>
          <w:spacing w:val="40"/>
        </w:rPr>
        <w:t> </w:t>
      </w:r>
      <w:r>
        <w:rPr/>
        <w:t>a</w:t>
      </w:r>
      <w:r>
        <w:rPr>
          <w:spacing w:val="-1"/>
        </w:rPr>
        <w:t> </w:t>
      </w:r>
      <w:r>
        <w:rPr/>
        <w:t>articulação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museus</w:t>
      </w:r>
      <w:r>
        <w:rPr>
          <w:spacing w:val="-1"/>
        </w:rPr>
        <w:t> </w:t>
      </w:r>
      <w:r>
        <w:rPr/>
        <w:t>vinculados;</w:t>
      </w:r>
      <w:r>
        <w:rPr>
          <w:spacing w:val="-1"/>
        </w:rPr>
        <w:t> </w:t>
      </w:r>
      <w:r>
        <w:rPr/>
        <w:t>desenvolver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e programas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capacitação</w:t>
      </w:r>
      <w:r>
        <w:rPr>
          <w:spacing w:val="-2"/>
        </w:rPr>
        <w:t> </w:t>
      </w:r>
      <w:r>
        <w:rPr/>
        <w:t>técnica;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implementar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digitalização</w:t>
      </w:r>
      <w:r>
        <w:rPr>
          <w:spacing w:val="40"/>
        </w:rPr>
        <w:t> </w:t>
      </w:r>
      <w:r>
        <w:rPr/>
        <w:t>e informatização dos acervos e coleções de caráter museológico, bibliográfico e arquivístico dos museus.</w:t>
      </w:r>
    </w:p>
    <w:p>
      <w:pPr>
        <w:pStyle w:val="Heading1"/>
        <w:numPr>
          <w:ilvl w:val="0"/>
          <w:numId w:val="1"/>
        </w:numPr>
        <w:tabs>
          <w:tab w:pos="863" w:val="left" w:leader="none"/>
        </w:tabs>
        <w:spacing w:line="240" w:lineRule="auto" w:before="158" w:after="0"/>
        <w:ind w:left="863" w:right="0" w:hanging="720"/>
        <w:jc w:val="left"/>
      </w:pPr>
      <w:r>
        <w:rPr>
          <w:spacing w:val="-2"/>
        </w:rPr>
        <w:t>Objetivo</w:t>
      </w:r>
    </w:p>
    <w:p>
      <w:pPr>
        <w:pStyle w:val="BodyText"/>
        <w:spacing w:before="2"/>
        <w:ind w:right="133" w:hanging="1"/>
      </w:pPr>
      <w:r>
        <w:rPr/>
        <w:t>Selecionar</w:t>
      </w:r>
      <w:r>
        <w:rPr>
          <w:spacing w:val="-4"/>
        </w:rPr>
        <w:t> </w:t>
      </w:r>
      <w:r>
        <w:rPr/>
        <w:t>uma</w:t>
      </w:r>
      <w:r>
        <w:rPr>
          <w:spacing w:val="-2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gerenciamento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Museu</w:t>
      </w:r>
      <w:r>
        <w:rPr>
          <w:spacing w:val="-2"/>
        </w:rPr>
        <w:t> </w:t>
      </w:r>
      <w:r>
        <w:rPr/>
        <w:t>Oscar</w:t>
      </w:r>
      <w:r>
        <w:rPr>
          <w:spacing w:val="-4"/>
        </w:rPr>
        <w:t> </w:t>
      </w:r>
      <w:r>
        <w:rPr/>
        <w:t>Niemeyer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MON,</w:t>
      </w:r>
      <w:r>
        <w:rPr>
          <w:spacing w:val="-2"/>
        </w:rPr>
        <w:t> </w:t>
      </w:r>
      <w:r>
        <w:rPr/>
        <w:t>situado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Rua</w:t>
      </w:r>
      <w:r>
        <w:rPr>
          <w:spacing w:val="-2"/>
        </w:rPr>
        <w:t> </w:t>
      </w:r>
      <w:r>
        <w:rPr/>
        <w:t>Marechal</w:t>
      </w:r>
      <w:r>
        <w:rPr>
          <w:spacing w:val="-1"/>
        </w:rPr>
        <w:t> </w:t>
      </w:r>
      <w:r>
        <w:rPr/>
        <w:t>Hermes,</w:t>
      </w:r>
      <w:r>
        <w:rPr>
          <w:spacing w:val="40"/>
        </w:rPr>
        <w:t> </w:t>
      </w:r>
      <w:r>
        <w:rPr/>
        <w:t>999, Centro Cívico, Curitiba, Paraná, 80.530-230, incluindo todo o complexo cultural, composto por as áreas externas ao Museu; salas</w:t>
      </w:r>
      <w:r>
        <w:rPr>
          <w:spacing w:val="40"/>
        </w:rPr>
        <w:t> </w:t>
      </w:r>
      <w:r>
        <w:rPr/>
        <w:t>expositivas e de atividades educacionais; auditório; biblioteca; ambientes físicos para serviços de alimentação, loja, estacionamento e área de</w:t>
      </w:r>
      <w:r>
        <w:rPr>
          <w:spacing w:val="40"/>
        </w:rPr>
        <w:t> </w:t>
      </w:r>
      <w:r>
        <w:rPr/>
        <w:t>administração; bem como, o apoio ao Sistema Estadual de Museus do Paraná – SISEM PR.</w:t>
      </w:r>
    </w:p>
    <w:p>
      <w:pPr>
        <w:pStyle w:val="Heading1"/>
        <w:numPr>
          <w:ilvl w:val="0"/>
          <w:numId w:val="1"/>
        </w:numPr>
        <w:tabs>
          <w:tab w:pos="863" w:val="left" w:leader="none"/>
        </w:tabs>
        <w:spacing w:line="240" w:lineRule="auto" w:before="160" w:after="0"/>
        <w:ind w:left="863" w:right="0" w:hanging="720"/>
        <w:jc w:val="left"/>
      </w:pPr>
      <w:r>
        <w:rPr>
          <w:spacing w:val="-2"/>
        </w:rPr>
        <w:t>Justificativa</w:t>
      </w:r>
    </w:p>
    <w:p>
      <w:pPr>
        <w:pStyle w:val="BodyText"/>
        <w:spacing w:before="2"/>
        <w:ind w:right="133"/>
      </w:pPr>
      <w:r>
        <w:rPr/>
        <w:t>Tem-se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competência comum entre os entes federados à promoção</w:t>
      </w:r>
      <w:r>
        <w:rPr>
          <w:spacing w:val="-1"/>
        </w:rPr>
        <w:t> </w:t>
      </w:r>
      <w:r>
        <w:rPr/>
        <w:t>de meios</w:t>
      </w:r>
      <w:r>
        <w:rPr>
          <w:spacing w:val="-1"/>
        </w:rPr>
        <w:t> </w:t>
      </w:r>
      <w:r>
        <w:rPr/>
        <w:t>de acesso à cultura</w:t>
      </w:r>
      <w:r>
        <w:rPr>
          <w:spacing w:val="-1"/>
        </w:rPr>
        <w:t> </w:t>
      </w:r>
      <w:r>
        <w:rPr/>
        <w:t>(Art. 23,</w:t>
      </w:r>
      <w:r>
        <w:rPr>
          <w:spacing w:val="-1"/>
        </w:rPr>
        <w:t> </w:t>
      </w:r>
      <w:r>
        <w:rPr/>
        <w:t>V, Constituição de 1988), e as</w:t>
      </w:r>
      <w:r>
        <w:rPr>
          <w:spacing w:val="40"/>
        </w:rPr>
        <w:t> </w:t>
      </w:r>
      <w:r>
        <w:rPr/>
        <w:t>ações do Poder Público devem conduzir à democratização do acesso aos bens de cultura (conforme dispõe o Art. 215, CRFB/88). Nesse</w:t>
      </w:r>
      <w:r>
        <w:rPr>
          <w:spacing w:val="40"/>
        </w:rPr>
        <w:t> </w:t>
      </w:r>
      <w:r>
        <w:rPr/>
        <w:t>sentido, a atenção à cultura deve centrar as diretrizes na qualidade dos serviços prestados à população.</w:t>
      </w:r>
    </w:p>
    <w:p>
      <w:pPr>
        <w:pStyle w:val="BodyText"/>
        <w:ind w:right="130" w:hanging="1"/>
        <w:jc w:val="left"/>
      </w:pPr>
      <w:r>
        <w:rPr/>
        <w:t>Para o cumprimento da missão institucional do Museu Oscar Niemeyer, com</w:t>
      </w:r>
      <w:r>
        <w:rPr>
          <w:spacing w:val="5"/>
        </w:rPr>
        <w:t> </w:t>
      </w:r>
      <w:r>
        <w:rPr/>
        <w:t>garantia de gestão qualificada, ágil e com capacidade de ampliar</w:t>
      </w:r>
      <w:r>
        <w:rPr>
          <w:spacing w:val="40"/>
        </w:rPr>
        <w:t> </w:t>
      </w:r>
      <w:r>
        <w:rPr/>
        <w:t>o acesso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público</w:t>
      </w:r>
      <w:r>
        <w:rPr>
          <w:spacing w:val="15"/>
        </w:rPr>
        <w:t> </w:t>
      </w:r>
      <w:r>
        <w:rPr/>
        <w:t>ao</w:t>
      </w:r>
      <w:r>
        <w:rPr>
          <w:spacing w:val="15"/>
        </w:rPr>
        <w:t> </w:t>
      </w:r>
      <w:r>
        <w:rPr/>
        <w:t>equipamento</w:t>
      </w:r>
      <w:r>
        <w:rPr>
          <w:spacing w:val="15"/>
        </w:rPr>
        <w:t> </w:t>
      </w:r>
      <w:r>
        <w:rPr/>
        <w:t>cultural</w:t>
      </w:r>
      <w:r>
        <w:rPr>
          <w:spacing w:val="16"/>
        </w:rPr>
        <w:t> </w:t>
      </w:r>
      <w:r>
        <w:rPr/>
        <w:t>e, concomitantemente,</w:t>
      </w:r>
      <w:r>
        <w:rPr>
          <w:spacing w:val="15"/>
        </w:rPr>
        <w:t> </w:t>
      </w:r>
      <w:r>
        <w:rPr/>
        <w:t>apoiar</w:t>
      </w:r>
      <w:r>
        <w:rPr>
          <w:spacing w:val="14"/>
        </w:rPr>
        <w:t> </w:t>
      </w:r>
      <w:r>
        <w:rPr/>
        <w:t>o desenvolvimento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Sistema Estadual de</w:t>
      </w:r>
      <w:r>
        <w:rPr>
          <w:spacing w:val="16"/>
        </w:rPr>
        <w:t> </w:t>
      </w:r>
      <w:r>
        <w:rPr/>
        <w:t>Museus do Paraná,</w:t>
      </w:r>
      <w:r>
        <w:rPr>
          <w:spacing w:val="40"/>
        </w:rPr>
        <w:t> </w:t>
      </w:r>
      <w:r>
        <w:rPr/>
        <w:t>será</w:t>
      </w:r>
      <w:r>
        <w:rPr>
          <w:spacing w:val="11"/>
        </w:rPr>
        <w:t> </w:t>
      </w:r>
      <w:r>
        <w:rPr/>
        <w:t>firmada</w:t>
      </w:r>
      <w:r>
        <w:rPr>
          <w:spacing w:val="11"/>
        </w:rPr>
        <w:t> </w:t>
      </w:r>
      <w:r>
        <w:rPr/>
        <w:t>uma</w:t>
      </w:r>
      <w:r>
        <w:rPr>
          <w:spacing w:val="11"/>
        </w:rPr>
        <w:t> </w:t>
      </w:r>
      <w:r>
        <w:rPr/>
        <w:t>parceria</w:t>
      </w:r>
      <w:r>
        <w:rPr>
          <w:spacing w:val="11"/>
        </w:rPr>
        <w:t> </w:t>
      </w:r>
      <w:r>
        <w:rPr/>
        <w:t>com</w:t>
      </w:r>
      <w:r>
        <w:rPr>
          <w:spacing w:val="13"/>
        </w:rPr>
        <w:t> </w:t>
      </w:r>
      <w:r>
        <w:rPr/>
        <w:t>uma</w:t>
      </w:r>
      <w:r>
        <w:rPr>
          <w:spacing w:val="11"/>
        </w:rPr>
        <w:t> </w:t>
      </w:r>
      <w:r>
        <w:rPr/>
        <w:t>Organização</w:t>
      </w:r>
      <w:r>
        <w:rPr>
          <w:spacing w:val="11"/>
        </w:rPr>
        <w:t> </w:t>
      </w:r>
      <w:r>
        <w:rPr/>
        <w:t>Social,</w:t>
      </w:r>
      <w:r>
        <w:rPr>
          <w:spacing w:val="11"/>
        </w:rPr>
        <w:t> </w:t>
      </w:r>
      <w:r>
        <w:rPr/>
        <w:t>tal</w:t>
      </w:r>
      <w:r>
        <w:rPr>
          <w:spacing w:val="12"/>
        </w:rPr>
        <w:t> </w:t>
      </w:r>
      <w:r>
        <w:rPr/>
        <w:t>como</w:t>
      </w:r>
      <w:r>
        <w:rPr>
          <w:spacing w:val="11"/>
        </w:rPr>
        <w:t> </w:t>
      </w:r>
      <w:r>
        <w:rPr/>
        <w:t>previsto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/>
        <w:t>Lei</w:t>
      </w:r>
      <w:r>
        <w:rPr>
          <w:spacing w:val="12"/>
        </w:rPr>
        <w:t> </w:t>
      </w:r>
      <w:r>
        <w:rPr/>
        <w:t>Complementar</w:t>
      </w:r>
      <w:r>
        <w:rPr>
          <w:spacing w:val="11"/>
        </w:rPr>
        <w:t> </w:t>
      </w:r>
      <w:r>
        <w:rPr/>
        <w:t>nº.</w:t>
      </w:r>
      <w:r>
        <w:rPr>
          <w:spacing w:val="11"/>
        </w:rPr>
        <w:t> </w:t>
      </w:r>
      <w:r>
        <w:rPr/>
        <w:t>140,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14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dezembro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2011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do</w:t>
      </w:r>
      <w:r>
        <w:rPr>
          <w:spacing w:val="40"/>
        </w:rPr>
        <w:t> </w:t>
      </w:r>
      <w:r>
        <w:rPr/>
        <w:t>Decreto Estadual nº. 4.951, de 18 de junho de 2012, e da Lei Federal nº. 9.637/1998. Esta contratação, para além de aperfeiçoar a prestação</w:t>
      </w:r>
      <w:r>
        <w:rPr>
          <w:spacing w:val="40"/>
        </w:rPr>
        <w:t> </w:t>
      </w:r>
      <w:r>
        <w:rPr/>
        <w:t>dos</w:t>
      </w:r>
      <w:r>
        <w:rPr>
          <w:spacing w:val="19"/>
        </w:rPr>
        <w:t> </w:t>
      </w:r>
      <w:r>
        <w:rPr/>
        <w:t>serviços</w:t>
      </w:r>
      <w:r>
        <w:rPr>
          <w:spacing w:val="19"/>
        </w:rPr>
        <w:t> </w:t>
      </w:r>
      <w:r>
        <w:rPr/>
        <w:t>à</w:t>
      </w:r>
      <w:r>
        <w:rPr>
          <w:spacing w:val="18"/>
        </w:rPr>
        <w:t> </w:t>
      </w:r>
      <w:r>
        <w:rPr/>
        <w:t>sociedade,</w:t>
      </w:r>
      <w:r>
        <w:rPr>
          <w:spacing w:val="18"/>
        </w:rPr>
        <w:t> </w:t>
      </w:r>
      <w:r>
        <w:rPr/>
        <w:t>possibilitará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acesso</w:t>
      </w:r>
      <w:r>
        <w:rPr>
          <w:spacing w:val="21"/>
        </w:rPr>
        <w:t> </w:t>
      </w:r>
      <w:r>
        <w:rPr/>
        <w:t>aos</w:t>
      </w:r>
      <w:r>
        <w:rPr>
          <w:spacing w:val="19"/>
        </w:rPr>
        <w:t> </w:t>
      </w:r>
      <w:r>
        <w:rPr/>
        <w:t>editais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fomento,</w:t>
      </w:r>
      <w:r>
        <w:rPr>
          <w:spacing w:val="18"/>
        </w:rPr>
        <w:t> </w:t>
      </w:r>
      <w:r>
        <w:rPr/>
        <w:t>incentivo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apoio</w:t>
      </w:r>
      <w:r>
        <w:rPr>
          <w:spacing w:val="18"/>
        </w:rPr>
        <w:t> </w:t>
      </w:r>
      <w:r>
        <w:rPr/>
        <w:t>aos</w:t>
      </w:r>
      <w:r>
        <w:rPr>
          <w:spacing w:val="21"/>
        </w:rPr>
        <w:t> </w:t>
      </w:r>
      <w:r>
        <w:rPr/>
        <w:t>Museus,</w:t>
      </w:r>
      <w:r>
        <w:rPr>
          <w:spacing w:val="18"/>
        </w:rPr>
        <w:t> </w:t>
      </w:r>
      <w:r>
        <w:rPr/>
        <w:t>tanto</w:t>
      </w:r>
      <w:r>
        <w:rPr>
          <w:spacing w:val="18"/>
        </w:rPr>
        <w:t> </w:t>
      </w:r>
      <w:r>
        <w:rPr/>
        <w:t>em</w:t>
      </w:r>
      <w:r>
        <w:rPr>
          <w:spacing w:val="20"/>
        </w:rPr>
        <w:t> </w:t>
      </w:r>
      <w:r>
        <w:rPr/>
        <w:t>âmbito</w:t>
      </w:r>
      <w:r>
        <w:rPr>
          <w:spacing w:val="18"/>
        </w:rPr>
        <w:t> </w:t>
      </w:r>
      <w:r>
        <w:rPr/>
        <w:t>nacional</w:t>
      </w:r>
      <w:r>
        <w:rPr>
          <w:spacing w:val="19"/>
        </w:rPr>
        <w:t> </w:t>
      </w:r>
      <w:r>
        <w:rPr/>
        <w:t>como</w:t>
      </w:r>
      <w:r>
        <w:rPr>
          <w:spacing w:val="21"/>
        </w:rPr>
        <w:t> </w:t>
      </w:r>
      <w:r>
        <w:rPr/>
        <w:t>e</w:t>
      </w:r>
      <w:r>
        <w:rPr>
          <w:spacing w:val="40"/>
        </w:rPr>
        <w:t> </w:t>
      </w:r>
      <w:r>
        <w:rPr/>
        <w:t>internacional, contribuindo para a preservação da cultura, bem como a parceria técnico-institucional com diferentes entidades e organizações.</w:t>
      </w:r>
      <w:r>
        <w:rPr>
          <w:spacing w:val="40"/>
        </w:rPr>
        <w:t> </w:t>
      </w:r>
      <w:r>
        <w:rPr/>
        <w:t>Constatou-se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formalização</w:t>
      </w:r>
      <w:r>
        <w:rPr>
          <w:spacing w:val="25"/>
        </w:rPr>
        <w:t> </w:t>
      </w:r>
      <w:r>
        <w:rPr/>
        <w:t>dos</w:t>
      </w:r>
      <w:r>
        <w:rPr>
          <w:spacing w:val="28"/>
        </w:rPr>
        <w:t> </w:t>
      </w:r>
      <w:r>
        <w:rPr/>
        <w:t>contratos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gestão</w:t>
      </w:r>
      <w:r>
        <w:rPr>
          <w:spacing w:val="25"/>
        </w:rPr>
        <w:t> </w:t>
      </w:r>
      <w:r>
        <w:rPr/>
        <w:t>-</w:t>
      </w:r>
      <w:r>
        <w:rPr>
          <w:spacing w:val="28"/>
        </w:rPr>
        <w:t> </w:t>
      </w:r>
      <w:r>
        <w:rPr/>
        <w:t>objeto</w:t>
      </w:r>
      <w:r>
        <w:rPr>
          <w:spacing w:val="25"/>
        </w:rPr>
        <w:t> </w:t>
      </w:r>
      <w:r>
        <w:rPr/>
        <w:t>deste</w:t>
      </w:r>
      <w:r>
        <w:rPr>
          <w:spacing w:val="28"/>
        </w:rPr>
        <w:t> </w:t>
      </w:r>
      <w:r>
        <w:rPr/>
        <w:t>Termo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Referência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atende</w:t>
      </w:r>
      <w:r>
        <w:rPr>
          <w:spacing w:val="25"/>
        </w:rPr>
        <w:t> </w:t>
      </w:r>
      <w:r>
        <w:rPr/>
        <w:t>aos</w:t>
      </w:r>
      <w:r>
        <w:rPr>
          <w:spacing w:val="26"/>
        </w:rPr>
        <w:t> </w:t>
      </w:r>
      <w:r>
        <w:rPr/>
        <w:t>preceitos</w:t>
      </w:r>
      <w:r>
        <w:rPr>
          <w:spacing w:val="26"/>
        </w:rPr>
        <w:t> </w:t>
      </w:r>
      <w:r>
        <w:rPr/>
        <w:t>constitucionais</w:t>
      </w:r>
      <w:r>
        <w:rPr>
          <w:spacing w:val="26"/>
        </w:rPr>
        <w:t> </w:t>
      </w:r>
      <w:r>
        <w:rPr/>
        <w:t>da</w:t>
      </w:r>
      <w:r>
        <w:rPr>
          <w:spacing w:val="40"/>
        </w:rPr>
        <w:t> </w:t>
      </w:r>
      <w:r>
        <w:rPr/>
        <w:t>prestação de atividades dirigidas à cultura. A qualificação como Organização Social ocorre pelo Poder Executivo, em procedimento impessoal,</w:t>
      </w:r>
      <w:r>
        <w:rPr>
          <w:spacing w:val="40"/>
        </w:rPr>
        <w:t> </w:t>
      </w:r>
      <w:r>
        <w:rPr/>
        <w:t>que</w:t>
      </w:r>
      <w:r>
        <w:rPr>
          <w:spacing w:val="13"/>
        </w:rPr>
        <w:t> </w:t>
      </w:r>
      <w:r>
        <w:rPr/>
        <w:t>realiza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qualificação para pessoas jurídicas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direito privado</w:t>
      </w:r>
      <w:r>
        <w:rPr>
          <w:spacing w:val="13"/>
        </w:rPr>
        <w:t> </w:t>
      </w:r>
      <w:r>
        <w:rPr/>
        <w:t>e sem</w:t>
      </w:r>
      <w:r>
        <w:rPr>
          <w:spacing w:val="13"/>
        </w:rPr>
        <w:t> </w:t>
      </w:r>
      <w:r>
        <w:rPr/>
        <w:t>fins lucrativos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atendam</w:t>
      </w:r>
      <w:r>
        <w:rPr>
          <w:spacing w:val="13"/>
        </w:rPr>
        <w:t> </w:t>
      </w:r>
      <w:r>
        <w:rPr/>
        <w:t>aos requisitos</w:t>
      </w:r>
      <w:r>
        <w:rPr>
          <w:spacing w:val="14"/>
        </w:rPr>
        <w:t> </w:t>
      </w:r>
      <w:r>
        <w:rPr/>
        <w:t>estipulados</w:t>
      </w:r>
      <w:r>
        <w:rPr>
          <w:spacing w:val="14"/>
        </w:rPr>
        <w:t> </w:t>
      </w:r>
      <w:r>
        <w:rPr/>
        <w:t>por lei. Os</w:t>
      </w:r>
      <w:r>
        <w:rPr>
          <w:spacing w:val="40"/>
        </w:rPr>
        <w:t> </w:t>
      </w:r>
      <w:r>
        <w:rPr/>
        <w:t>princípios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Administração</w:t>
      </w:r>
      <w:r>
        <w:rPr>
          <w:spacing w:val="20"/>
        </w:rPr>
        <w:t> </w:t>
      </w:r>
      <w:r>
        <w:rPr/>
        <w:t>Pública</w:t>
      </w:r>
      <w:r>
        <w:rPr>
          <w:spacing w:val="20"/>
        </w:rPr>
        <w:t> </w:t>
      </w:r>
      <w:r>
        <w:rPr/>
        <w:t>(art.</w:t>
      </w:r>
      <w:r>
        <w:rPr>
          <w:spacing w:val="20"/>
        </w:rPr>
        <w:t> </w:t>
      </w:r>
      <w:r>
        <w:rPr/>
        <w:t>37,</w:t>
      </w:r>
      <w:r>
        <w:rPr>
          <w:spacing w:val="20"/>
        </w:rPr>
        <w:t> </w:t>
      </w:r>
      <w:r>
        <w:rPr/>
        <w:t>CRFB/88)</w:t>
      </w:r>
      <w:r>
        <w:rPr>
          <w:spacing w:val="19"/>
        </w:rPr>
        <w:t> </w:t>
      </w:r>
      <w:r>
        <w:rPr/>
        <w:t>são</w:t>
      </w:r>
      <w:r>
        <w:rPr>
          <w:spacing w:val="20"/>
        </w:rPr>
        <w:t> </w:t>
      </w:r>
      <w:r>
        <w:rPr/>
        <w:t>aplicáveis</w:t>
      </w:r>
      <w:r>
        <w:rPr>
          <w:spacing w:val="20"/>
        </w:rPr>
        <w:t> </w:t>
      </w:r>
      <w:r>
        <w:rPr/>
        <w:t>às</w:t>
      </w:r>
      <w:r>
        <w:rPr>
          <w:spacing w:val="20"/>
        </w:rPr>
        <w:t> </w:t>
      </w:r>
      <w:r>
        <w:rPr/>
        <w:t>parcerias</w:t>
      </w:r>
      <w:r>
        <w:rPr>
          <w:spacing w:val="20"/>
        </w:rPr>
        <w:t> </w:t>
      </w:r>
      <w:r>
        <w:rPr/>
        <w:t>firmadas</w:t>
      </w:r>
      <w:r>
        <w:rPr>
          <w:spacing w:val="20"/>
        </w:rPr>
        <w:t> </w:t>
      </w:r>
      <w:r>
        <w:rPr/>
        <w:t>entre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Administração</w:t>
      </w:r>
      <w:r>
        <w:rPr>
          <w:spacing w:val="20"/>
        </w:rPr>
        <w:t> </w:t>
      </w:r>
      <w:r>
        <w:rPr/>
        <w:t>Pública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Organização</w:t>
      </w:r>
      <w:r>
        <w:rPr>
          <w:spacing w:val="40"/>
        </w:rPr>
        <w:t> </w:t>
      </w:r>
      <w:r>
        <w:rPr>
          <w:spacing w:val="-2"/>
        </w:rPr>
        <w:t>Social.</w:t>
      </w:r>
    </w:p>
    <w:p>
      <w:pPr>
        <w:pStyle w:val="Heading1"/>
        <w:numPr>
          <w:ilvl w:val="0"/>
          <w:numId w:val="1"/>
        </w:numPr>
        <w:tabs>
          <w:tab w:pos="863" w:val="left" w:leader="none"/>
        </w:tabs>
        <w:spacing w:line="240" w:lineRule="auto" w:before="158" w:after="0"/>
        <w:ind w:left="863" w:right="0" w:hanging="720"/>
        <w:jc w:val="left"/>
      </w:pPr>
      <w:r>
        <w:rPr>
          <w:spacing w:val="-2"/>
        </w:rPr>
        <w:t>Relevância</w:t>
      </w:r>
    </w:p>
    <w:p>
      <w:pPr>
        <w:pStyle w:val="BodyText"/>
        <w:spacing w:before="2"/>
        <w:ind w:right="130"/>
      </w:pPr>
      <w:r>
        <w:rPr/>
        <w:t>O Museu Oscar Niemeyer – MON é um dos museus que integra, por meio da Lei Estadual nº. 9.375/1990, a categoria de museu estadual</w:t>
      </w:r>
      <w:r>
        <w:rPr>
          <w:spacing w:val="40"/>
        </w:rPr>
        <w:t> </w:t>
      </w:r>
      <w:r>
        <w:rPr/>
        <w:t>oficial, vinculado ao Sistema Estadual de Museus do Paraná. Sua trajetória tem início quando o prédio principal, situado na Rua Marechal</w:t>
      </w:r>
      <w:r>
        <w:rPr>
          <w:spacing w:val="40"/>
        </w:rPr>
        <w:t> </w:t>
      </w:r>
      <w:r>
        <w:rPr/>
        <w:t>Hermes, no Centro Cívico da cidade de Curitiba, até então ocupado por Secretarias do Estado do Paraná, transforma-se em espaço de arte e</w:t>
      </w:r>
      <w:r>
        <w:rPr>
          <w:spacing w:val="40"/>
        </w:rPr>
        <w:t> </w:t>
      </w:r>
      <w:r>
        <w:rPr/>
        <w:t>cultura. A edificação foi complementada por um anexo logo popularmente batizado de “Olho”, projeto arquitetônico assinado pelo renomado</w:t>
      </w:r>
      <w:r>
        <w:rPr>
          <w:spacing w:val="40"/>
        </w:rPr>
        <w:t> </w:t>
      </w:r>
      <w:r>
        <w:rPr/>
        <w:t>arquiteto brasileiro, Oscar Niemeyer (1907-2012), considerado o mestre brasileiro da arquitetura universal. O complexo cultural foi inaugurado</w:t>
      </w:r>
      <w:r>
        <w:rPr>
          <w:spacing w:val="40"/>
        </w:rPr>
        <w:t> </w:t>
      </w:r>
      <w:r>
        <w:rPr/>
        <w:t>em 22 de novembro de 2002, incorporando as coleções do Museu de Arte do Paraná e do Banco do Estado do Paraná, com um acervo inicial</w:t>
      </w:r>
      <w:r>
        <w:rPr>
          <w:spacing w:val="40"/>
        </w:rPr>
        <w:t> </w:t>
      </w:r>
      <w:r>
        <w:rPr/>
        <w:t>de 1.200 obras. Hoje o MON é reconhecido como um dos maiores e mais ativos museus da América Latina. O complexo inclui, entre outros,</w:t>
      </w:r>
      <w:r>
        <w:rPr>
          <w:spacing w:val="40"/>
        </w:rPr>
        <w:t> </w:t>
      </w:r>
      <w:r>
        <w:rPr/>
        <w:t>salas diferenciadas para grandes exposições, espaços especialmente concebidos para receber os mais diversos eventos de interesse cultural</w:t>
      </w:r>
      <w:r>
        <w:rPr>
          <w:spacing w:val="40"/>
        </w:rPr>
        <w:t> </w:t>
      </w:r>
      <w:r>
        <w:rPr/>
        <w:t>e artístico, como música, dança, teatro, literatura, palestras. Seu acervo tridimensional ocupa o Pátio das Esculturas e o Espaço Oscar</w:t>
      </w:r>
      <w:r>
        <w:rPr>
          <w:spacing w:val="40"/>
        </w:rPr>
        <w:t> </w:t>
      </w:r>
      <w:r>
        <w:rPr/>
        <w:t>Niemeyer</w:t>
      </w:r>
      <w:r>
        <w:rPr>
          <w:spacing w:val="-4"/>
        </w:rPr>
        <w:t> </w:t>
      </w:r>
      <w:r>
        <w:rPr/>
        <w:t>conta</w:t>
      </w:r>
      <w:r>
        <w:rPr>
          <w:spacing w:val="-4"/>
        </w:rPr>
        <w:t> </w:t>
      </w:r>
      <w:r>
        <w:rPr/>
        <w:t>com</w:t>
      </w:r>
      <w:r>
        <w:rPr>
          <w:spacing w:val="-1"/>
        </w:rPr>
        <w:t> </w:t>
      </w:r>
      <w:r>
        <w:rPr/>
        <w:t>exposição</w:t>
      </w:r>
      <w:r>
        <w:rPr>
          <w:spacing w:val="-1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desenhos,</w:t>
      </w:r>
      <w:r>
        <w:rPr>
          <w:spacing w:val="-3"/>
        </w:rPr>
        <w:t> </w:t>
      </w:r>
      <w:r>
        <w:rPr/>
        <w:t>maquetes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fotografias.</w:t>
      </w:r>
      <w:r>
        <w:rPr>
          <w:spacing w:val="-1"/>
        </w:rPr>
        <w:t> </w:t>
      </w:r>
      <w:r>
        <w:rPr/>
        <w:t>Conta</w:t>
      </w:r>
      <w:r>
        <w:rPr>
          <w:spacing w:val="-1"/>
        </w:rPr>
        <w:t> </w:t>
      </w:r>
      <w:r>
        <w:rPr/>
        <w:t>ainda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Espaço</w:t>
      </w:r>
      <w:r>
        <w:rPr>
          <w:spacing w:val="-4"/>
        </w:rPr>
        <w:t> </w:t>
      </w:r>
      <w:r>
        <w:rPr/>
        <w:t>Araucária,</w:t>
      </w:r>
      <w:r>
        <w:rPr>
          <w:spacing w:val="-3"/>
        </w:rPr>
        <w:t> </w:t>
      </w:r>
      <w:r>
        <w:rPr/>
        <w:t>Torre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Olho,</w:t>
      </w:r>
      <w:r>
        <w:rPr>
          <w:spacing w:val="-3"/>
        </w:rPr>
        <w:t> </w:t>
      </w:r>
      <w:r>
        <w:rPr/>
        <w:t>Salas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Ação Educativa, Laboratório de Conservação e Restauro, Unidade de Documentação e Referência, Reserva Técnica Bidimensional e</w:t>
      </w:r>
      <w:r>
        <w:rPr>
          <w:spacing w:val="40"/>
        </w:rPr>
        <w:t> </w:t>
      </w:r>
      <w:r>
        <w:rPr/>
        <w:t>Tridimensional, Auditório, Salão de Eventos, Loja, Café, Estacionamentos, área verde e amplos ambientes de entorno e o Jardim externo</w:t>
      </w:r>
      <w:r>
        <w:rPr>
          <w:spacing w:val="40"/>
        </w:rPr>
        <w:t> </w:t>
      </w:r>
      <w:r>
        <w:rPr/>
        <w:t>assinado</w:t>
      </w:r>
      <w:r>
        <w:rPr>
          <w:spacing w:val="-1"/>
        </w:rPr>
        <w:t> </w:t>
      </w:r>
      <w:r>
        <w:rPr/>
        <w:t>pelo paisagista</w:t>
      </w:r>
      <w:r>
        <w:rPr>
          <w:spacing w:val="-1"/>
        </w:rPr>
        <w:t> </w:t>
      </w:r>
      <w:r>
        <w:rPr/>
        <w:t>Roberto Burle Marx</w:t>
      </w:r>
      <w:r>
        <w:rPr>
          <w:spacing w:val="-3"/>
        </w:rPr>
        <w:t> </w:t>
      </w:r>
      <w:r>
        <w:rPr/>
        <w:t>(1909-1994).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sua grandiosidade,</w:t>
      </w:r>
      <w:r>
        <w:rPr>
          <w:spacing w:val="-1"/>
        </w:rPr>
        <w:t> </w:t>
      </w:r>
      <w:r>
        <w:rPr/>
        <w:t>é referência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Estado do</w:t>
      </w:r>
      <w:r>
        <w:rPr>
          <w:spacing w:val="-1"/>
        </w:rPr>
        <w:t> </w:t>
      </w:r>
      <w:r>
        <w:rPr/>
        <w:t>Paraná,</w:t>
      </w:r>
      <w:r>
        <w:rPr>
          <w:spacing w:val="-1"/>
        </w:rPr>
        <w:t> </w:t>
      </w:r>
      <w:r>
        <w:rPr/>
        <w:t>com destaque</w:t>
      </w:r>
      <w:r>
        <w:rPr>
          <w:spacing w:val="-1"/>
        </w:rPr>
        <w:t> </w:t>
      </w:r>
      <w:r>
        <w:rPr/>
        <w:t>em âmbito</w:t>
      </w:r>
      <w:r>
        <w:rPr>
          <w:spacing w:val="40"/>
        </w:rPr>
        <w:t> </w:t>
      </w:r>
      <w:r>
        <w:rPr/>
        <w:t>nacional e internacional.</w:t>
      </w:r>
    </w:p>
    <w:p>
      <w:pPr>
        <w:pStyle w:val="BodyText"/>
        <w:ind w:right="131"/>
      </w:pPr>
      <w:r>
        <w:rPr/>
        <w:t>Ao longo de sua trajetória o Museu Oscar Niemeyer vem construindo a Política de Acervo, resultando em importantes novas incorporações</w:t>
      </w:r>
      <w:r>
        <w:rPr>
          <w:spacing w:val="40"/>
        </w:rPr>
        <w:t> </w:t>
      </w:r>
      <w:r>
        <w:rPr/>
        <w:t>(compra, doação, transferência, legado ou comodato); uma programação cultural dedicada a diversos temas e públicos; e um trabalho</w:t>
      </w:r>
      <w:r>
        <w:rPr>
          <w:spacing w:val="40"/>
        </w:rPr>
        <w:t> </w:t>
      </w:r>
      <w:r>
        <w:rPr/>
        <w:t>educativo sensível e de grandes resultados. No viés das estratégias de governança e de viabilidade econômica sustentável, a gestão</w:t>
      </w:r>
      <w:r>
        <w:rPr>
          <w:spacing w:val="40"/>
        </w:rPr>
        <w:t> </w:t>
      </w:r>
      <w:r>
        <w:rPr/>
        <w:t>descentralizada do Museu, mediante contrato de parceria com Organização Social, vem ampliando gradativamente sua rede de Patronos e</w:t>
      </w:r>
      <w:r>
        <w:rPr>
          <w:spacing w:val="40"/>
        </w:rPr>
        <w:t> </w:t>
      </w:r>
      <w:r>
        <w:rPr/>
        <w:t>Amigos do Museu. O Museu opera em larga escala técnica e científica nas atividades de salvaguarda, pesquisa, conservação, curadoria,</w:t>
      </w:r>
      <w:r>
        <w:rPr>
          <w:spacing w:val="40"/>
        </w:rPr>
        <w:t> </w:t>
      </w:r>
      <w:r>
        <w:rPr/>
        <w:t>comunicação, programas educativos e de residência artística, digitalização e informatização dos acervos e coleções. O tratamento do acervo</w:t>
      </w:r>
      <w:r>
        <w:rPr>
          <w:spacing w:val="40"/>
        </w:rPr>
        <w:t> </w:t>
      </w:r>
      <w:r>
        <w:rPr/>
        <w:t>artístico (museológico), bibliográfico e arquivístico do Estado são gerenciados a partir de normatização e marco legal do campo da Museologia</w:t>
      </w:r>
      <w:r>
        <w:rPr>
          <w:spacing w:val="40"/>
        </w:rPr>
        <w:t> </w:t>
      </w:r>
      <w:r>
        <w:rPr/>
        <w:t>brasileira, representado na forma da Lei Federal nº 11.904, de 14 de janeiro de 2009, que institui o Estatuto de Museus. Suas diretrizes são</w:t>
      </w:r>
      <w:r>
        <w:rPr>
          <w:spacing w:val="40"/>
        </w:rPr>
        <w:t> </w:t>
      </w:r>
      <w:r>
        <w:rPr/>
        <w:t>tecnicamente estruturadas no âmbito do Sistema Estadual de Museus do Paraná – SISEM PR; do Instituto Brasileiro de Museus – IBRAM; e</w:t>
      </w:r>
      <w:r>
        <w:rPr>
          <w:spacing w:val="40"/>
        </w:rPr>
        <w:t> </w:t>
      </w:r>
      <w:r>
        <w:rPr/>
        <w:t>pelos documentos, dossiês técnicos, recomendações e cartas patrimoniais instruídas pelos comitês técnicos do Conselho Internacional de</w:t>
      </w:r>
      <w:r>
        <w:rPr>
          <w:spacing w:val="40"/>
        </w:rPr>
        <w:t> </w:t>
      </w:r>
      <w:r>
        <w:rPr/>
        <w:t>Museus – ICOM.</w:t>
      </w:r>
    </w:p>
    <w:p>
      <w:pPr>
        <w:pStyle w:val="BodyText"/>
        <w:spacing w:before="1"/>
        <w:ind w:right="133"/>
      </w:pPr>
      <w:r>
        <w:rPr/>
        <w:t>Como um dos museus oficiais do Estado, o MON tem o compromisso de atuar ativamente nas políticas públicas para a Cultura e na</w:t>
      </w:r>
      <w:r>
        <w:rPr>
          <w:spacing w:val="40"/>
        </w:rPr>
        <w:t> </w:t>
      </w:r>
      <w:r>
        <w:rPr/>
        <w:t>descentralização das atividades fim. Alinhado com o Plano Estadual de Cultura do Paraná – PEC PR, o Museu Oscar Niemeyer atua de forma</w:t>
      </w:r>
      <w:r>
        <w:rPr>
          <w:spacing w:val="40"/>
        </w:rPr>
        <w:t> </w:t>
      </w:r>
      <w:r>
        <w:rPr/>
        <w:t>dinâmica e sistêmica na difusão e democratização do acesso a Cultura, por intermédio do acervo artístico, histórico e cultural do Estado do</w:t>
      </w:r>
      <w:r>
        <w:rPr>
          <w:spacing w:val="40"/>
        </w:rPr>
        <w:t> </w:t>
      </w:r>
      <w:r>
        <w:rPr/>
        <w:t>Paraná e as coleções bibliográficas e arquivísticas de renomados artistas paranaenses.</w:t>
      </w:r>
    </w:p>
    <w:p>
      <w:pPr>
        <w:pStyle w:val="BodyText"/>
        <w:ind w:right="132" w:hanging="1"/>
      </w:pPr>
      <w:r>
        <w:rPr/>
        <w:t>O MON tem como meta contratual a promoção e o fomento ao diálogo plural em interação com diferentes públicos e atores sociais. Isto inclui</w:t>
      </w:r>
      <w:r>
        <w:rPr>
          <w:spacing w:val="40"/>
        </w:rPr>
        <w:t> </w:t>
      </w:r>
      <w:r>
        <w:rPr/>
        <w:t>também ações</w:t>
      </w:r>
      <w:r>
        <w:rPr>
          <w:spacing w:val="-2"/>
        </w:rPr>
        <w:t> </w:t>
      </w:r>
      <w:r>
        <w:rPr/>
        <w:t>programáticas</w:t>
      </w:r>
      <w:r>
        <w:rPr>
          <w:spacing w:val="-2"/>
        </w:rPr>
        <w:t> </w:t>
      </w:r>
      <w:r>
        <w:rPr/>
        <w:t>voltadas aos</w:t>
      </w:r>
      <w:r>
        <w:rPr>
          <w:spacing w:val="-2"/>
        </w:rPr>
        <w:t> </w:t>
      </w:r>
      <w:r>
        <w:rPr/>
        <w:t>municípios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Paraná</w:t>
      </w:r>
      <w:r>
        <w:rPr>
          <w:spacing w:val="-2"/>
        </w:rPr>
        <w:t> </w:t>
      </w:r>
      <w:r>
        <w:rPr/>
        <w:t>participantes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 Museus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Paraná.</w:t>
      </w:r>
      <w:r>
        <w:rPr>
          <w:spacing w:val="-2"/>
        </w:rPr>
        <w:t> </w:t>
      </w:r>
      <w:r>
        <w:rPr/>
        <w:t>Assim,</w:t>
      </w:r>
      <w:r>
        <w:rPr>
          <w:spacing w:val="-2"/>
        </w:rPr>
        <w:t> </w:t>
      </w:r>
      <w:r>
        <w:rPr/>
        <w:t>o</w:t>
      </w:r>
      <w:r>
        <w:rPr>
          <w:spacing w:val="40"/>
        </w:rPr>
        <w:t> </w:t>
      </w:r>
      <w:r>
        <w:rPr/>
        <w:t>apoio ao Sistema Estadual de Museus está intrinsecamente ligado à</w:t>
      </w:r>
      <w:r>
        <w:rPr>
          <w:spacing w:val="40"/>
        </w:rPr>
        <w:t> </w:t>
      </w:r>
      <w:r>
        <w:rPr/>
        <w:t>missão institucional do próprio equipamento.</w:t>
      </w:r>
    </w:p>
    <w:p>
      <w:pPr>
        <w:pStyle w:val="Heading1"/>
        <w:numPr>
          <w:ilvl w:val="0"/>
          <w:numId w:val="1"/>
        </w:numPr>
        <w:tabs>
          <w:tab w:pos="863" w:val="left" w:leader="none"/>
        </w:tabs>
        <w:spacing w:line="240" w:lineRule="auto" w:before="159" w:after="0"/>
        <w:ind w:left="863" w:right="0" w:hanging="720"/>
        <w:jc w:val="left"/>
      </w:pPr>
      <w:r>
        <w:rPr>
          <w:spacing w:val="-2"/>
        </w:rPr>
        <w:t>Objeto</w:t>
      </w:r>
    </w:p>
    <w:p>
      <w:pPr>
        <w:pStyle w:val="BodyText"/>
        <w:spacing w:before="2"/>
        <w:ind w:right="133"/>
      </w:pPr>
      <w:r>
        <w:rPr/>
        <w:t>É objeto deste Termo de Referência a contratação de entidade de direito privado sem fins lucrativos, qualificada como Organização Social na</w:t>
      </w:r>
      <w:r>
        <w:rPr>
          <w:spacing w:val="40"/>
        </w:rPr>
        <w:t> </w:t>
      </w:r>
      <w:r>
        <w:rPr/>
        <w:t>área de atuação da cultura, no âmbito do Estado do Paraná, para a gestão, operacionalização e execução das atividades junto ao Museu</w:t>
      </w:r>
      <w:r>
        <w:rPr>
          <w:spacing w:val="40"/>
        </w:rPr>
        <w:t> </w:t>
      </w:r>
      <w:r>
        <w:rPr/>
        <w:t>Oscar Niemeyer, conforme especificações, quantitativos, regulamentação do gerenciamento e execução de atividades a seguir: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171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Prestação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atividades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acesso</w:t>
      </w:r>
      <w:r>
        <w:rPr>
          <w:spacing w:val="-5"/>
          <w:sz w:val="14"/>
        </w:rPr>
        <w:t> </w:t>
      </w:r>
      <w:r>
        <w:rPr>
          <w:sz w:val="14"/>
        </w:rPr>
        <w:t>à</w:t>
      </w:r>
      <w:r>
        <w:rPr>
          <w:spacing w:val="-3"/>
          <w:sz w:val="14"/>
        </w:rPr>
        <w:t> </w:t>
      </w:r>
      <w:r>
        <w:rPr>
          <w:sz w:val="14"/>
        </w:rPr>
        <w:t>cultura,</w:t>
      </w:r>
      <w:r>
        <w:rPr>
          <w:spacing w:val="-2"/>
          <w:sz w:val="14"/>
        </w:rPr>
        <w:t> </w:t>
      </w:r>
      <w:r>
        <w:rPr>
          <w:sz w:val="14"/>
        </w:rPr>
        <w:t>conforme</w:t>
      </w:r>
      <w:r>
        <w:rPr>
          <w:spacing w:val="-5"/>
          <w:sz w:val="14"/>
        </w:rPr>
        <w:t> </w:t>
      </w:r>
      <w:r>
        <w:rPr>
          <w:sz w:val="14"/>
        </w:rPr>
        <w:t>Termo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Referência;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Realizar</w:t>
      </w:r>
      <w:r>
        <w:rPr>
          <w:spacing w:val="-7"/>
          <w:sz w:val="14"/>
        </w:rPr>
        <w:t> </w:t>
      </w:r>
      <w:r>
        <w:rPr>
          <w:sz w:val="14"/>
        </w:rPr>
        <w:t>toda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logística</w:t>
      </w:r>
      <w:r>
        <w:rPr>
          <w:spacing w:val="-7"/>
          <w:sz w:val="14"/>
        </w:rPr>
        <w:t> </w:t>
      </w:r>
      <w:r>
        <w:rPr>
          <w:sz w:val="14"/>
        </w:rPr>
        <w:t>das</w:t>
      </w:r>
      <w:r>
        <w:rPr>
          <w:spacing w:val="-4"/>
          <w:sz w:val="14"/>
        </w:rPr>
        <w:t> </w:t>
      </w:r>
      <w:r>
        <w:rPr>
          <w:sz w:val="14"/>
        </w:rPr>
        <w:t>exposições</w:t>
      </w:r>
      <w:r>
        <w:rPr>
          <w:spacing w:val="-6"/>
          <w:sz w:val="14"/>
        </w:rPr>
        <w:t> </w:t>
      </w:r>
      <w:r>
        <w:rPr>
          <w:sz w:val="14"/>
        </w:rPr>
        <w:t>nacionais,</w:t>
      </w:r>
      <w:r>
        <w:rPr>
          <w:spacing w:val="-6"/>
          <w:sz w:val="14"/>
        </w:rPr>
        <w:t> </w:t>
      </w:r>
      <w:r>
        <w:rPr>
          <w:sz w:val="14"/>
        </w:rPr>
        <w:t>internacionais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itinerantes,</w:t>
      </w:r>
      <w:r>
        <w:rPr>
          <w:spacing w:val="-6"/>
          <w:sz w:val="14"/>
        </w:rPr>
        <w:t> </w:t>
      </w:r>
      <w:r>
        <w:rPr>
          <w:sz w:val="14"/>
        </w:rPr>
        <w:t>conforme</w:t>
      </w:r>
      <w:r>
        <w:rPr>
          <w:spacing w:val="-7"/>
          <w:sz w:val="14"/>
        </w:rPr>
        <w:t> </w:t>
      </w:r>
      <w:r>
        <w:rPr>
          <w:sz w:val="14"/>
        </w:rPr>
        <w:t>descrito</w:t>
      </w:r>
      <w:r>
        <w:rPr>
          <w:spacing w:val="-4"/>
          <w:sz w:val="14"/>
        </w:rPr>
        <w:t> </w:t>
      </w:r>
      <w:r>
        <w:rPr>
          <w:sz w:val="14"/>
        </w:rPr>
        <w:t>nas</w:t>
      </w:r>
      <w:r>
        <w:rPr>
          <w:spacing w:val="-4"/>
          <w:sz w:val="14"/>
        </w:rPr>
        <w:t> </w:t>
      </w:r>
      <w:r>
        <w:rPr>
          <w:sz w:val="14"/>
        </w:rPr>
        <w:t>metas</w:t>
      </w:r>
      <w:r>
        <w:rPr>
          <w:spacing w:val="-4"/>
          <w:sz w:val="14"/>
        </w:rPr>
        <w:t> </w:t>
      </w:r>
      <w:r>
        <w:rPr>
          <w:sz w:val="14"/>
        </w:rPr>
        <w:t>mínimas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anuais;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Gestão,</w:t>
      </w:r>
      <w:r>
        <w:rPr>
          <w:spacing w:val="-4"/>
          <w:sz w:val="14"/>
        </w:rPr>
        <w:t> </w:t>
      </w:r>
      <w:r>
        <w:rPr>
          <w:sz w:val="14"/>
        </w:rPr>
        <w:t>guarda,</w:t>
      </w:r>
      <w:r>
        <w:rPr>
          <w:spacing w:val="-3"/>
          <w:sz w:val="14"/>
        </w:rPr>
        <w:t> </w:t>
      </w:r>
      <w:r>
        <w:rPr>
          <w:sz w:val="14"/>
        </w:rPr>
        <w:t>conservação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manutenção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prédio,</w:t>
      </w:r>
      <w:r>
        <w:rPr>
          <w:spacing w:val="-5"/>
          <w:sz w:val="14"/>
        </w:rPr>
        <w:t> </w:t>
      </w:r>
      <w:r>
        <w:rPr>
          <w:sz w:val="14"/>
        </w:rPr>
        <w:t>terreno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dos</w:t>
      </w:r>
      <w:r>
        <w:rPr>
          <w:spacing w:val="-5"/>
          <w:sz w:val="14"/>
        </w:rPr>
        <w:t> </w:t>
      </w:r>
      <w:r>
        <w:rPr>
          <w:sz w:val="14"/>
        </w:rPr>
        <w:t>bens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Estado,</w:t>
      </w:r>
      <w:r>
        <w:rPr>
          <w:spacing w:val="-5"/>
          <w:sz w:val="14"/>
        </w:rPr>
        <w:t> </w:t>
      </w:r>
      <w:r>
        <w:rPr>
          <w:sz w:val="14"/>
        </w:rPr>
        <w:t>incluindo</w:t>
      </w:r>
      <w:r>
        <w:rPr>
          <w:spacing w:val="-6"/>
          <w:sz w:val="14"/>
        </w:rPr>
        <w:t> </w:t>
      </w:r>
      <w:r>
        <w:rPr>
          <w:sz w:val="14"/>
        </w:rPr>
        <w:t>os</w:t>
      </w:r>
      <w:r>
        <w:rPr>
          <w:spacing w:val="-3"/>
          <w:sz w:val="14"/>
        </w:rPr>
        <w:t> </w:t>
      </w:r>
      <w:r>
        <w:rPr>
          <w:sz w:val="14"/>
        </w:rPr>
        <w:t>mobiliários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os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equipamentos;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Contratação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gestão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profissionais de</w:t>
      </w:r>
      <w:r>
        <w:rPr>
          <w:spacing w:val="-5"/>
          <w:sz w:val="14"/>
        </w:rPr>
        <w:t> </w:t>
      </w:r>
      <w:r>
        <w:rPr>
          <w:sz w:val="14"/>
        </w:rPr>
        <w:t>todas</w:t>
      </w:r>
      <w:r>
        <w:rPr>
          <w:spacing w:val="-5"/>
          <w:sz w:val="14"/>
        </w:rPr>
        <w:t> </w:t>
      </w:r>
      <w:r>
        <w:rPr>
          <w:sz w:val="14"/>
        </w:rPr>
        <w:t>as</w:t>
      </w:r>
      <w:r>
        <w:rPr>
          <w:spacing w:val="-5"/>
          <w:sz w:val="14"/>
        </w:rPr>
        <w:t> </w:t>
      </w:r>
      <w:r>
        <w:rPr>
          <w:sz w:val="14"/>
        </w:rPr>
        <w:t>áreas</w:t>
      </w:r>
      <w:r>
        <w:rPr>
          <w:spacing w:val="-5"/>
          <w:sz w:val="14"/>
        </w:rPr>
        <w:t> </w:t>
      </w:r>
      <w:r>
        <w:rPr>
          <w:sz w:val="14"/>
        </w:rPr>
        <w:t>concernentes</w:t>
      </w:r>
      <w:r>
        <w:rPr>
          <w:spacing w:val="-3"/>
          <w:sz w:val="14"/>
        </w:rPr>
        <w:t> </w:t>
      </w:r>
      <w:r>
        <w:rPr>
          <w:sz w:val="14"/>
        </w:rPr>
        <w:t>à</w:t>
      </w:r>
      <w:r>
        <w:rPr>
          <w:spacing w:val="-2"/>
          <w:sz w:val="14"/>
        </w:rPr>
        <w:t> </w:t>
      </w:r>
      <w:r>
        <w:rPr>
          <w:sz w:val="14"/>
        </w:rPr>
        <w:t>operação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pacing w:val="-4"/>
          <w:sz w:val="14"/>
        </w:rPr>
        <w:t>MON;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240" w:lineRule="auto" w:before="0" w:after="0"/>
        <w:ind w:left="143" w:right="135" w:firstLine="0"/>
        <w:jc w:val="left"/>
        <w:rPr>
          <w:sz w:val="14"/>
        </w:rPr>
      </w:pPr>
      <w:r>
        <w:rPr>
          <w:sz w:val="14"/>
        </w:rPr>
        <w:t>Execução</w:t>
      </w:r>
      <w:r>
        <w:rPr>
          <w:spacing w:val="28"/>
          <w:sz w:val="14"/>
        </w:rPr>
        <w:t> </w:t>
      </w:r>
      <w:r>
        <w:rPr>
          <w:sz w:val="14"/>
        </w:rPr>
        <w:t>direta</w:t>
      </w:r>
      <w:r>
        <w:rPr>
          <w:spacing w:val="28"/>
          <w:sz w:val="14"/>
        </w:rPr>
        <w:t> </w:t>
      </w:r>
      <w:r>
        <w:rPr>
          <w:sz w:val="14"/>
        </w:rPr>
        <w:t>ou</w:t>
      </w:r>
      <w:r>
        <w:rPr>
          <w:spacing w:val="28"/>
          <w:sz w:val="14"/>
        </w:rPr>
        <w:t> </w:t>
      </w:r>
      <w:r>
        <w:rPr>
          <w:sz w:val="14"/>
        </w:rPr>
        <w:t>subcontratação</w:t>
      </w:r>
      <w:r>
        <w:rPr>
          <w:spacing w:val="28"/>
          <w:sz w:val="14"/>
        </w:rPr>
        <w:t> </w:t>
      </w:r>
      <w:r>
        <w:rPr>
          <w:sz w:val="14"/>
        </w:rPr>
        <w:t>e</w:t>
      </w:r>
      <w:r>
        <w:rPr>
          <w:spacing w:val="31"/>
          <w:sz w:val="14"/>
        </w:rPr>
        <w:t> </w:t>
      </w:r>
      <w:r>
        <w:rPr>
          <w:sz w:val="14"/>
        </w:rPr>
        <w:t>gestão,</w:t>
      </w:r>
      <w:r>
        <w:rPr>
          <w:spacing w:val="28"/>
          <w:sz w:val="14"/>
        </w:rPr>
        <w:t> </w:t>
      </w:r>
      <w:r>
        <w:rPr>
          <w:sz w:val="14"/>
        </w:rPr>
        <w:t>em</w:t>
      </w:r>
      <w:r>
        <w:rPr>
          <w:spacing w:val="30"/>
          <w:sz w:val="14"/>
        </w:rPr>
        <w:t> </w:t>
      </w:r>
      <w:r>
        <w:rPr>
          <w:sz w:val="14"/>
        </w:rPr>
        <w:t>qualquer</w:t>
      </w:r>
      <w:r>
        <w:rPr>
          <w:spacing w:val="28"/>
          <w:sz w:val="14"/>
        </w:rPr>
        <w:t> </w:t>
      </w:r>
      <w:r>
        <w:rPr>
          <w:sz w:val="14"/>
        </w:rPr>
        <w:t>caso,</w:t>
      </w:r>
      <w:r>
        <w:rPr>
          <w:spacing w:val="28"/>
          <w:sz w:val="14"/>
        </w:rPr>
        <w:t> </w:t>
      </w:r>
      <w:r>
        <w:rPr>
          <w:sz w:val="14"/>
        </w:rPr>
        <w:t>dos</w:t>
      </w:r>
      <w:r>
        <w:rPr>
          <w:spacing w:val="29"/>
          <w:sz w:val="14"/>
        </w:rPr>
        <w:t> </w:t>
      </w:r>
      <w:r>
        <w:rPr>
          <w:sz w:val="14"/>
        </w:rPr>
        <w:t>serviços</w:t>
      </w:r>
      <w:r>
        <w:rPr>
          <w:spacing w:val="29"/>
          <w:sz w:val="14"/>
        </w:rPr>
        <w:t> </w:t>
      </w:r>
      <w:r>
        <w:rPr>
          <w:sz w:val="14"/>
        </w:rPr>
        <w:t>acessórios</w:t>
      </w:r>
      <w:r>
        <w:rPr>
          <w:spacing w:val="29"/>
          <w:sz w:val="14"/>
        </w:rPr>
        <w:t> </w:t>
      </w:r>
      <w:r>
        <w:rPr>
          <w:sz w:val="14"/>
        </w:rPr>
        <w:t>necessários</w:t>
      </w:r>
      <w:r>
        <w:rPr>
          <w:spacing w:val="29"/>
          <w:sz w:val="14"/>
        </w:rPr>
        <w:t> </w:t>
      </w:r>
      <w:r>
        <w:rPr>
          <w:sz w:val="14"/>
        </w:rPr>
        <w:t>ao</w:t>
      </w:r>
      <w:r>
        <w:rPr>
          <w:spacing w:val="28"/>
          <w:sz w:val="14"/>
        </w:rPr>
        <w:t> </w:t>
      </w:r>
      <w:r>
        <w:rPr>
          <w:sz w:val="14"/>
        </w:rPr>
        <w:t>funcionamento</w:t>
      </w:r>
      <w:r>
        <w:rPr>
          <w:spacing w:val="31"/>
          <w:sz w:val="14"/>
        </w:rPr>
        <w:t> </w:t>
      </w:r>
      <w:r>
        <w:rPr>
          <w:sz w:val="14"/>
        </w:rPr>
        <w:t>das</w:t>
      </w:r>
      <w:r>
        <w:rPr>
          <w:spacing w:val="40"/>
          <w:sz w:val="14"/>
        </w:rPr>
        <w:t> </w:t>
      </w:r>
      <w:r>
        <w:rPr>
          <w:sz w:val="14"/>
        </w:rPr>
        <w:t>Unidades, tais como higienização, manejo e destinação de resíduos, dentre outros;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Implementação</w:t>
      </w:r>
      <w:r>
        <w:rPr>
          <w:spacing w:val="-5"/>
          <w:sz w:val="14"/>
        </w:rPr>
        <w:t> </w:t>
      </w:r>
      <w:r>
        <w:rPr>
          <w:sz w:val="14"/>
        </w:rPr>
        <w:t>dos</w:t>
      </w:r>
      <w:r>
        <w:rPr>
          <w:spacing w:val="-6"/>
          <w:sz w:val="14"/>
        </w:rPr>
        <w:t> </w:t>
      </w:r>
      <w:r>
        <w:rPr>
          <w:sz w:val="14"/>
        </w:rPr>
        <w:t>Programas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Gestão.</w:t>
      </w:r>
    </w:p>
    <w:p>
      <w:pPr>
        <w:pStyle w:val="Heading1"/>
        <w:numPr>
          <w:ilvl w:val="1"/>
          <w:numId w:val="1"/>
        </w:numPr>
        <w:tabs>
          <w:tab w:pos="863" w:val="left" w:leader="none"/>
        </w:tabs>
        <w:spacing w:line="240" w:lineRule="auto" w:before="157" w:after="0"/>
        <w:ind w:left="863" w:right="0" w:hanging="720"/>
        <w:jc w:val="left"/>
      </w:pPr>
      <w:r>
        <w:rPr/>
        <w:t>Especificações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objeto</w:t>
      </w:r>
    </w:p>
    <w:p>
      <w:pPr>
        <w:pStyle w:val="BodyText"/>
        <w:spacing w:before="2"/>
      </w:pPr>
      <w:r>
        <w:rPr>
          <w:u w:val="single"/>
        </w:rPr>
        <w:t>Gestão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Museu</w:t>
      </w:r>
      <w:r>
        <w:rPr>
          <w:spacing w:val="-3"/>
          <w:u w:val="single"/>
        </w:rPr>
        <w:t> </w:t>
      </w:r>
      <w:r>
        <w:rPr>
          <w:u w:val="single"/>
        </w:rPr>
        <w:t>Oscar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Niemeyer</w:t>
      </w:r>
    </w:p>
    <w:p>
      <w:pPr>
        <w:pStyle w:val="BodyText"/>
        <w:ind w:right="130" w:hanging="1"/>
      </w:pPr>
      <w:r>
        <w:rPr/>
        <w:t>A Organização Social contratada deverá prover todo o serviço necessário ao funcionamento do complexo cultural Museu Oscar Niemeyer –</w:t>
      </w:r>
      <w:r>
        <w:rPr>
          <w:spacing w:val="40"/>
        </w:rPr>
        <w:t> </w:t>
      </w:r>
      <w:r>
        <w:rPr/>
        <w:t>MON,</w:t>
      </w:r>
      <w:r>
        <w:rPr>
          <w:spacing w:val="15"/>
        </w:rPr>
        <w:t> </w:t>
      </w:r>
      <w:r>
        <w:rPr/>
        <w:t>cabendo-lhe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contratação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profissionais</w:t>
      </w:r>
      <w:r>
        <w:rPr>
          <w:spacing w:val="17"/>
        </w:rPr>
        <w:t> </w:t>
      </w:r>
      <w:r>
        <w:rPr/>
        <w:t>especializados</w:t>
      </w:r>
      <w:r>
        <w:rPr>
          <w:spacing w:val="15"/>
        </w:rPr>
        <w:t> </w:t>
      </w:r>
      <w:r>
        <w:rPr/>
        <w:t>nas</w:t>
      </w:r>
      <w:r>
        <w:rPr>
          <w:spacing w:val="15"/>
        </w:rPr>
        <w:t> </w:t>
      </w:r>
      <w:r>
        <w:rPr/>
        <w:t>áreas</w:t>
      </w:r>
      <w:r>
        <w:rPr>
          <w:spacing w:val="17"/>
        </w:rPr>
        <w:t> </w:t>
      </w:r>
      <w:r>
        <w:rPr/>
        <w:t>técnica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administrativa</w:t>
      </w:r>
      <w:r>
        <w:rPr>
          <w:spacing w:val="16"/>
        </w:rPr>
        <w:t> </w:t>
      </w:r>
      <w:r>
        <w:rPr/>
        <w:t>necessários</w:t>
      </w:r>
      <w:r>
        <w:rPr>
          <w:spacing w:val="17"/>
        </w:rPr>
        <w:t> </w:t>
      </w:r>
      <w:r>
        <w:rPr/>
        <w:t>ao</w:t>
      </w:r>
      <w:r>
        <w:rPr>
          <w:spacing w:val="15"/>
        </w:rPr>
        <w:t> </w:t>
      </w:r>
      <w:r>
        <w:rPr/>
        <w:t>bom</w:t>
      </w:r>
      <w:r>
        <w:rPr>
          <w:spacing w:val="16"/>
        </w:rPr>
        <w:t> </w:t>
      </w:r>
      <w:r>
        <w:rPr/>
        <w:t>funcionamento</w:t>
      </w:r>
      <w:r>
        <w:rPr>
          <w:spacing w:val="16"/>
        </w:rPr>
        <w:t> </w:t>
      </w:r>
      <w:r>
        <w:rPr/>
        <w:t>do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653" w:footer="1287" w:top="1720" w:bottom="1480" w:left="1133" w:right="1559"/>
          <w:pgNumType w:start="5"/>
        </w:sectPr>
      </w:pPr>
    </w:p>
    <w:p>
      <w:pPr>
        <w:pStyle w:val="BodyText"/>
        <w:spacing w:before="84"/>
        <w:ind w:right="130"/>
        <w:jc w:val="left"/>
      </w:pPr>
      <w:r>
        <w:rPr/>
        <w:t>Museu, assim como</w:t>
      </w:r>
      <w:r>
        <w:rPr>
          <w:spacing w:val="-2"/>
        </w:rPr>
        <w:t> </w:t>
      </w:r>
      <w:r>
        <w:rPr/>
        <w:t>para as</w:t>
      </w:r>
      <w:r>
        <w:rPr>
          <w:spacing w:val="-2"/>
        </w:rPr>
        <w:t> </w:t>
      </w:r>
      <w:r>
        <w:rPr/>
        <w:t>atividades artísticas,</w:t>
      </w:r>
      <w:r>
        <w:rPr>
          <w:spacing w:val="-2"/>
        </w:rPr>
        <w:t> </w:t>
      </w:r>
      <w:r>
        <w:rPr/>
        <w:t>culturais,</w:t>
      </w:r>
      <w:r>
        <w:rPr>
          <w:spacing w:val="-2"/>
        </w:rPr>
        <w:t> </w:t>
      </w:r>
      <w:r>
        <w:rPr/>
        <w:t>educacionais,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lazer e</w:t>
      </w:r>
      <w:r>
        <w:rPr>
          <w:spacing w:val="-2"/>
        </w:rPr>
        <w:t> </w:t>
      </w:r>
      <w:r>
        <w:rPr/>
        <w:t>demais</w:t>
      </w:r>
      <w:r>
        <w:rPr>
          <w:spacing w:val="-2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especificadas no</w:t>
      </w:r>
      <w:r>
        <w:rPr>
          <w:spacing w:val="-2"/>
        </w:rPr>
        <w:t> </w:t>
      </w:r>
      <w:r>
        <w:rPr/>
        <w:t>Edital de</w:t>
      </w:r>
      <w:r>
        <w:rPr>
          <w:spacing w:val="-7"/>
        </w:rPr>
        <w:t> </w:t>
      </w:r>
      <w:r>
        <w:rPr/>
        <w:t>Chamamento</w:t>
      </w:r>
      <w:r>
        <w:rPr>
          <w:spacing w:val="40"/>
        </w:rPr>
        <w:t> </w:t>
      </w:r>
      <w:r>
        <w:rPr/>
        <w:t>consubstanciados no Contrato de Gestão e seus Anexos.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jc w:val="left"/>
      </w:pPr>
      <w:r>
        <w:rPr>
          <w:u w:val="single"/>
        </w:rPr>
        <w:t>Apoio</w:t>
      </w:r>
      <w:r>
        <w:rPr>
          <w:spacing w:val="-4"/>
          <w:u w:val="single"/>
        </w:rPr>
        <w:t> </w:t>
      </w:r>
      <w:r>
        <w:rPr>
          <w:u w:val="single"/>
        </w:rPr>
        <w:t>ao</w:t>
      </w:r>
      <w:r>
        <w:rPr>
          <w:spacing w:val="-3"/>
          <w:u w:val="single"/>
        </w:rPr>
        <w:t> </w:t>
      </w:r>
      <w:r>
        <w:rPr>
          <w:u w:val="single"/>
        </w:rPr>
        <w:t>Sistema</w:t>
      </w:r>
      <w:r>
        <w:rPr>
          <w:spacing w:val="-5"/>
          <w:u w:val="single"/>
        </w:rPr>
        <w:t> </w:t>
      </w:r>
      <w:r>
        <w:rPr>
          <w:u w:val="single"/>
        </w:rPr>
        <w:t>Estadual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Museus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Paraná</w:t>
      </w:r>
    </w:p>
    <w:p>
      <w:pPr>
        <w:pStyle w:val="BodyText"/>
        <w:ind w:right="130"/>
        <w:jc w:val="left"/>
      </w:pPr>
      <w:r>
        <w:rPr/>
        <w:t>A</w:t>
      </w:r>
      <w:r>
        <w:rPr>
          <w:spacing w:val="19"/>
        </w:rPr>
        <w:t> </w:t>
      </w:r>
      <w:r>
        <w:rPr/>
        <w:t>Organização</w:t>
      </w:r>
      <w:r>
        <w:rPr>
          <w:spacing w:val="17"/>
        </w:rPr>
        <w:t> </w:t>
      </w:r>
      <w:r>
        <w:rPr/>
        <w:t>Social</w:t>
      </w:r>
      <w:r>
        <w:rPr>
          <w:spacing w:val="20"/>
        </w:rPr>
        <w:t> </w:t>
      </w:r>
      <w:r>
        <w:rPr/>
        <w:t>ficará</w:t>
      </w:r>
      <w:r>
        <w:rPr>
          <w:spacing w:val="20"/>
        </w:rPr>
        <w:t> </w:t>
      </w:r>
      <w:r>
        <w:rPr/>
        <w:t>encarregada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apoiar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desenvolvimento</w:t>
      </w:r>
      <w:r>
        <w:rPr>
          <w:spacing w:val="20"/>
        </w:rPr>
        <w:t> </w:t>
      </w:r>
      <w:r>
        <w:rPr/>
        <w:t>do</w:t>
      </w:r>
      <w:r>
        <w:rPr>
          <w:spacing w:val="22"/>
        </w:rPr>
        <w:t> </w:t>
      </w:r>
      <w:r>
        <w:rPr/>
        <w:t>Sistema</w:t>
      </w:r>
      <w:r>
        <w:rPr>
          <w:spacing w:val="17"/>
        </w:rPr>
        <w:t> </w:t>
      </w:r>
      <w:r>
        <w:rPr/>
        <w:t>Estadual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Museus</w:t>
      </w:r>
      <w:r>
        <w:rPr>
          <w:spacing w:val="20"/>
        </w:rPr>
        <w:t> </w:t>
      </w:r>
      <w:r>
        <w:rPr/>
        <w:t>do</w:t>
      </w:r>
      <w:r>
        <w:rPr>
          <w:spacing w:val="17"/>
        </w:rPr>
        <w:t> </w:t>
      </w:r>
      <w:r>
        <w:rPr/>
        <w:t>Paraná</w:t>
      </w:r>
      <w:r>
        <w:rPr>
          <w:spacing w:val="20"/>
        </w:rPr>
        <w:t> </w:t>
      </w:r>
      <w:r>
        <w:rPr/>
        <w:t>–</w:t>
      </w:r>
      <w:r>
        <w:rPr>
          <w:spacing w:val="17"/>
        </w:rPr>
        <w:t> </w:t>
      </w:r>
      <w:r>
        <w:rPr/>
        <w:t>SISEM,</w:t>
      </w:r>
      <w:r>
        <w:rPr>
          <w:spacing w:val="17"/>
        </w:rPr>
        <w:t> </w:t>
      </w:r>
      <w:r>
        <w:rPr/>
        <w:t>tendo</w:t>
      </w:r>
      <w:r>
        <w:rPr>
          <w:spacing w:val="20"/>
        </w:rPr>
        <w:t> </w:t>
      </w:r>
      <w:r>
        <w:rPr/>
        <w:t>como</w:t>
      </w:r>
      <w:r>
        <w:rPr>
          <w:spacing w:val="40"/>
        </w:rPr>
        <w:t> </w:t>
      </w:r>
      <w:r>
        <w:rPr>
          <w:spacing w:val="-2"/>
        </w:rPr>
        <w:t>objetivos: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40" w:lineRule="auto" w:before="0" w:after="0"/>
        <w:ind w:left="143" w:right="131" w:firstLine="0"/>
        <w:jc w:val="left"/>
        <w:rPr>
          <w:sz w:val="14"/>
        </w:rPr>
      </w:pPr>
      <w:r>
        <w:rPr>
          <w:sz w:val="14"/>
        </w:rPr>
        <w:t>Fomentar e apoiar ações de articulação, capacitação, qualificação, difusão do patrimônio cultural e promover o intercâmbio técnico</w:t>
      </w:r>
      <w:r>
        <w:rPr>
          <w:spacing w:val="40"/>
          <w:sz w:val="14"/>
        </w:rPr>
        <w:t> </w:t>
      </w:r>
      <w:r>
        <w:rPr>
          <w:sz w:val="14"/>
        </w:rPr>
        <w:t>entre instituições culturais;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Apoiar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realização</w:t>
      </w:r>
      <w:r>
        <w:rPr>
          <w:spacing w:val="-4"/>
          <w:sz w:val="14"/>
        </w:rPr>
        <w:t> </w:t>
      </w:r>
      <w:r>
        <w:rPr>
          <w:sz w:val="14"/>
        </w:rPr>
        <w:t>anual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Encontro</w:t>
      </w:r>
      <w:r>
        <w:rPr>
          <w:spacing w:val="-3"/>
          <w:sz w:val="14"/>
        </w:rPr>
        <w:t> </w:t>
      </w:r>
      <w:r>
        <w:rPr>
          <w:sz w:val="14"/>
        </w:rPr>
        <w:t>Estadual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Museus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Paraná;</w:t>
      </w:r>
    </w:p>
    <w:p>
      <w:pPr>
        <w:pStyle w:val="ListParagraph"/>
        <w:numPr>
          <w:ilvl w:val="0"/>
          <w:numId w:val="3"/>
        </w:numPr>
        <w:tabs>
          <w:tab w:pos="143" w:val="left" w:leader="none"/>
          <w:tab w:pos="863" w:val="left" w:leader="none"/>
        </w:tabs>
        <w:spacing w:line="240" w:lineRule="auto" w:before="0" w:after="0"/>
        <w:ind w:left="143" w:right="131" w:hanging="1"/>
        <w:jc w:val="left"/>
        <w:rPr>
          <w:sz w:val="14"/>
        </w:rPr>
      </w:pPr>
      <w:r>
        <w:rPr>
          <w:sz w:val="14"/>
        </w:rPr>
        <w:t>Apoiar a implentação do Museu Internacional de Arte – MIA no Município de Foz do Iguaçu, em parceria com o Centro Pompidou,</w:t>
      </w:r>
      <w:r>
        <w:rPr>
          <w:spacing w:val="40"/>
          <w:sz w:val="14"/>
        </w:rPr>
        <w:t> </w:t>
      </w:r>
      <w:r>
        <w:rPr>
          <w:sz w:val="14"/>
        </w:rPr>
        <w:t>mediante a participação em encontros técnicos de planejamento, compartilhando savoir-faire ;</w:t>
      </w:r>
    </w:p>
    <w:p>
      <w:pPr>
        <w:pStyle w:val="Heading1"/>
        <w:numPr>
          <w:ilvl w:val="2"/>
          <w:numId w:val="1"/>
        </w:numPr>
        <w:tabs>
          <w:tab w:pos="863" w:val="left" w:leader="none"/>
        </w:tabs>
        <w:spacing w:line="157" w:lineRule="exact" w:before="0" w:after="4"/>
        <w:ind w:left="863" w:right="0" w:hanging="720"/>
        <w:jc w:val="left"/>
      </w:pPr>
      <w:r>
        <w:rPr/>
        <w:t>Detalhamento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área</w:t>
      </w:r>
      <w:r>
        <w:rPr>
          <w:spacing w:val="-3"/>
        </w:rPr>
        <w:t> </w:t>
      </w:r>
      <w:r>
        <w:rPr/>
        <w:t>física</w:t>
      </w:r>
      <w:r>
        <w:rPr>
          <w:spacing w:val="-4"/>
        </w:rPr>
        <w:t> </w:t>
      </w:r>
      <w:r>
        <w:rPr/>
        <w:t>destinada</w:t>
      </w:r>
      <w:r>
        <w:rPr>
          <w:spacing w:val="-3"/>
        </w:rPr>
        <w:t> </w:t>
      </w:r>
      <w:r>
        <w:rPr/>
        <w:t>ao</w:t>
      </w:r>
      <w:r>
        <w:rPr>
          <w:spacing w:val="-5"/>
        </w:rPr>
        <w:t> </w:t>
      </w:r>
      <w:r>
        <w:rPr/>
        <w:t>Complexo</w:t>
      </w:r>
      <w:r>
        <w:rPr>
          <w:spacing w:val="-6"/>
        </w:rPr>
        <w:t> </w:t>
      </w:r>
      <w:r>
        <w:rPr/>
        <w:t>Museu</w:t>
      </w:r>
      <w:r>
        <w:rPr>
          <w:spacing w:val="-6"/>
        </w:rPr>
        <w:t> </w:t>
      </w:r>
      <w:r>
        <w:rPr/>
        <w:t>Oscar</w:t>
      </w:r>
      <w:r>
        <w:rPr>
          <w:spacing w:val="-3"/>
        </w:rPr>
        <w:t> </w:t>
      </w:r>
      <w:r>
        <w:rPr>
          <w:spacing w:val="-2"/>
        </w:rPr>
        <w:t>Niemeyer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6"/>
        <w:gridCol w:w="2445"/>
        <w:gridCol w:w="2515"/>
      </w:tblGrid>
      <w:tr>
        <w:trPr>
          <w:trHeight w:val="330" w:hRule="atLeast"/>
        </w:trPr>
        <w:tc>
          <w:tcPr>
            <w:tcW w:w="2966" w:type="dxa"/>
          </w:tcPr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TÉRREO</w:t>
            </w:r>
          </w:p>
        </w:tc>
        <w:tc>
          <w:tcPr>
            <w:tcW w:w="2445" w:type="dxa"/>
          </w:tcPr>
          <w:p>
            <w:pPr>
              <w:pStyle w:val="TableParagraph"/>
              <w:spacing w:line="157" w:lineRule="exact"/>
              <w:ind w:left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Pé-direito</w:t>
            </w:r>
          </w:p>
        </w:tc>
        <w:tc>
          <w:tcPr>
            <w:tcW w:w="2515" w:type="dxa"/>
          </w:tcPr>
          <w:p>
            <w:pPr>
              <w:pStyle w:val="TableParagraph"/>
              <w:spacing w:line="157" w:lineRule="exact"/>
              <w:ind w:left="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Área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expositiva</w:t>
            </w:r>
          </w:p>
        </w:tc>
      </w:tr>
      <w:tr>
        <w:trPr>
          <w:trHeight w:val="292" w:hRule="atLeast"/>
        </w:trPr>
        <w:tc>
          <w:tcPr>
            <w:tcW w:w="2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Ambiente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aberto</w:t>
            </w:r>
          </w:p>
        </w:tc>
        <w:tc>
          <w:tcPr>
            <w:tcW w:w="2445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515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6.656,51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TÉRREO</w:t>
            </w:r>
          </w:p>
        </w:tc>
        <w:tc>
          <w:tcPr>
            <w:tcW w:w="2445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pacing w:val="-2"/>
                <w:sz w:val="14"/>
              </w:rPr>
              <w:t>Capacidade</w:t>
            </w:r>
          </w:p>
        </w:tc>
        <w:tc>
          <w:tcPr>
            <w:tcW w:w="2515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total</w:t>
            </w:r>
          </w:p>
        </w:tc>
      </w:tr>
      <w:tr>
        <w:trPr>
          <w:trHeight w:val="292" w:hRule="atLeast"/>
        </w:trPr>
        <w:tc>
          <w:tcPr>
            <w:tcW w:w="2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Auditório</w:t>
            </w:r>
          </w:p>
        </w:tc>
        <w:tc>
          <w:tcPr>
            <w:tcW w:w="2445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372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lugares</w:t>
            </w:r>
          </w:p>
        </w:tc>
        <w:tc>
          <w:tcPr>
            <w:tcW w:w="2515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541,72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Eventos</w:t>
            </w:r>
          </w:p>
        </w:tc>
        <w:tc>
          <w:tcPr>
            <w:tcW w:w="2445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600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lugares</w:t>
            </w:r>
          </w:p>
        </w:tc>
        <w:tc>
          <w:tcPr>
            <w:tcW w:w="2515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802,05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Café</w:t>
            </w:r>
          </w:p>
        </w:tc>
        <w:tc>
          <w:tcPr>
            <w:tcW w:w="2445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67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lugares</w:t>
            </w:r>
          </w:p>
        </w:tc>
        <w:tc>
          <w:tcPr>
            <w:tcW w:w="2515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234,84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MON</w:t>
            </w:r>
            <w:r>
              <w:rPr>
                <w:spacing w:val="-4"/>
                <w:sz w:val="14"/>
              </w:rPr>
              <w:t> Loja</w:t>
            </w:r>
          </w:p>
        </w:tc>
        <w:tc>
          <w:tcPr>
            <w:tcW w:w="2445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pacing w:val="-2"/>
                <w:sz w:val="14"/>
              </w:rPr>
              <w:t>-----------------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515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152,43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Estacionamento</w:t>
            </w:r>
          </w:p>
        </w:tc>
        <w:tc>
          <w:tcPr>
            <w:tcW w:w="2445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pacing w:val="-2"/>
                <w:sz w:val="14"/>
              </w:rPr>
              <w:t>-----------------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515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pacing w:val="-2"/>
                <w:sz w:val="14"/>
              </w:rPr>
              <w:t>9.909,15m²</w:t>
            </w:r>
          </w:p>
        </w:tc>
      </w:tr>
      <w:tr>
        <w:trPr>
          <w:trHeight w:val="289" w:hRule="atLeast"/>
        </w:trPr>
        <w:tc>
          <w:tcPr>
            <w:tcW w:w="2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Bilheteria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banheiros</w:t>
            </w:r>
          </w:p>
        </w:tc>
        <w:tc>
          <w:tcPr>
            <w:tcW w:w="2445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pacing w:val="-2"/>
                <w:sz w:val="14"/>
              </w:rPr>
              <w:t>-----------------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515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90,55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96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expositiva</w:t>
            </w:r>
          </w:p>
        </w:tc>
        <w:tc>
          <w:tcPr>
            <w:tcW w:w="2445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pacing w:val="-2"/>
                <w:sz w:val="14"/>
              </w:rPr>
              <w:t>-----------------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515" w:type="dxa"/>
          </w:tcPr>
          <w:p>
            <w:pPr>
              <w:pStyle w:val="TableParagraph"/>
              <w:spacing w:line="240" w:lineRule="auto"/>
              <w:ind w:left="5"/>
              <w:rPr>
                <w:sz w:val="14"/>
              </w:rPr>
            </w:pPr>
            <w:r>
              <w:rPr>
                <w:sz w:val="14"/>
              </w:rPr>
              <w:t>6.656,51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96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2515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18.387,25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</w:tbl>
    <w:p>
      <w:pPr>
        <w:pStyle w:val="BodyText"/>
        <w:spacing w:before="6"/>
        <w:ind w:left="0"/>
        <w:jc w:val="left"/>
        <w:rPr>
          <w:rFonts w:ascii="Arial"/>
          <w:b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2628"/>
        <w:gridCol w:w="2717"/>
      </w:tblGrid>
      <w:tr>
        <w:trPr>
          <w:trHeight w:val="304" w:hRule="atLeast"/>
        </w:trPr>
        <w:tc>
          <w:tcPr>
            <w:tcW w:w="2585" w:type="dxa"/>
          </w:tcPr>
          <w:p>
            <w:pPr>
              <w:pStyle w:val="TableParagraph"/>
              <w:spacing w:line="157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SUPERIOR</w:t>
            </w:r>
          </w:p>
        </w:tc>
        <w:tc>
          <w:tcPr>
            <w:tcW w:w="2628" w:type="dxa"/>
          </w:tcPr>
          <w:p>
            <w:pPr>
              <w:pStyle w:val="TableParagraph"/>
              <w:spacing w:line="157" w:lineRule="exact"/>
              <w:ind w:left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Pé-direito</w:t>
            </w:r>
          </w:p>
        </w:tc>
        <w:tc>
          <w:tcPr>
            <w:tcW w:w="2717" w:type="dxa"/>
          </w:tcPr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Área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expositiva</w:t>
            </w:r>
          </w:p>
        </w:tc>
      </w:tr>
      <w:tr>
        <w:trPr>
          <w:trHeight w:val="289" w:hRule="atLeast"/>
        </w:trPr>
        <w:tc>
          <w:tcPr>
            <w:tcW w:w="258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628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3,64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536,36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85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Sala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3,64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1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579,31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8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628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3,64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571,50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58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628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3,64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4,24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666,00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8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628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3,64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4,24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662,38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8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628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3,64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4,24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676,77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8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628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3,64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452,90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85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Sala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3,64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1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452,80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8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628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3,64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465,38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8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expositiva</w:t>
            </w:r>
          </w:p>
        </w:tc>
        <w:tc>
          <w:tcPr>
            <w:tcW w:w="2628" w:type="dxa"/>
          </w:tcPr>
          <w:p>
            <w:pPr>
              <w:pStyle w:val="TableParagraph"/>
              <w:ind w:left="1"/>
              <w:rPr>
                <w:sz w:val="14"/>
              </w:rPr>
            </w:pPr>
            <w:r>
              <w:rPr>
                <w:spacing w:val="-2"/>
                <w:sz w:val="14"/>
              </w:rPr>
              <w:t>-----------------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5.063,40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8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spacing w:line="240" w:lineRule="auto"/>
              <w:ind w:left="1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271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9.424,22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sz w:val="14"/>
                <w:vertAlign w:val="superscript"/>
              </w:rPr>
              <w:t>2</w:t>
            </w:r>
          </w:p>
        </w:tc>
      </w:tr>
    </w:tbl>
    <w:p>
      <w:pPr>
        <w:pStyle w:val="BodyText"/>
        <w:spacing w:before="6"/>
        <w:ind w:left="0"/>
        <w:jc w:val="left"/>
        <w:rPr>
          <w:rFonts w:ascii="Arial"/>
          <w:b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2412"/>
        <w:gridCol w:w="2741"/>
      </w:tblGrid>
      <w:tr>
        <w:trPr>
          <w:trHeight w:val="330" w:hRule="atLeast"/>
        </w:trPr>
        <w:tc>
          <w:tcPr>
            <w:tcW w:w="2777" w:type="dxa"/>
          </w:tcPr>
          <w:p>
            <w:pPr>
              <w:pStyle w:val="TableParagraph"/>
              <w:spacing w:line="157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OLHO</w:t>
            </w:r>
          </w:p>
        </w:tc>
        <w:tc>
          <w:tcPr>
            <w:tcW w:w="2412" w:type="dxa"/>
          </w:tcPr>
          <w:p>
            <w:pPr>
              <w:pStyle w:val="TableParagraph"/>
              <w:spacing w:line="157" w:lineRule="exact"/>
              <w:ind w:left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Pé-direito</w:t>
            </w:r>
          </w:p>
        </w:tc>
        <w:tc>
          <w:tcPr>
            <w:tcW w:w="2741" w:type="dxa"/>
          </w:tcPr>
          <w:p>
            <w:pPr>
              <w:pStyle w:val="TableParagraph"/>
              <w:spacing w:line="157" w:lineRule="exact"/>
              <w:ind w:left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Área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expositiva</w:t>
            </w:r>
          </w:p>
        </w:tc>
      </w:tr>
      <w:tr>
        <w:trPr>
          <w:trHeight w:val="294" w:hRule="atLeast"/>
        </w:trPr>
        <w:tc>
          <w:tcPr>
            <w:tcW w:w="277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Salão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2412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12,00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> vértice</w:t>
            </w:r>
          </w:p>
        </w:tc>
        <w:tc>
          <w:tcPr>
            <w:tcW w:w="2741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1.619,12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sz w:val="14"/>
                <w:vertAlign w:val="superscript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27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Espaço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Araucária</w:t>
            </w:r>
          </w:p>
        </w:tc>
        <w:tc>
          <w:tcPr>
            <w:tcW w:w="2412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2,40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41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197,16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7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TORRE</w:t>
            </w:r>
          </w:p>
        </w:tc>
        <w:tc>
          <w:tcPr>
            <w:tcW w:w="2412" w:type="dxa"/>
          </w:tcPr>
          <w:p>
            <w:pPr>
              <w:pStyle w:val="TableParagraph"/>
              <w:ind w:left="1"/>
              <w:rPr>
                <w:sz w:val="14"/>
              </w:rPr>
            </w:pPr>
            <w:r>
              <w:rPr>
                <w:spacing w:val="-2"/>
                <w:sz w:val="14"/>
              </w:rPr>
              <w:t>Pé-direito</w:t>
            </w:r>
          </w:p>
        </w:tc>
        <w:tc>
          <w:tcPr>
            <w:tcW w:w="2741" w:type="dxa"/>
          </w:tcPr>
          <w:p>
            <w:pPr>
              <w:pStyle w:val="TableParagraph"/>
              <w:ind w:left="1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expositiva</w:t>
            </w:r>
          </w:p>
        </w:tc>
      </w:tr>
      <w:tr>
        <w:trPr>
          <w:trHeight w:val="292" w:hRule="atLeast"/>
        </w:trPr>
        <w:tc>
          <w:tcPr>
            <w:tcW w:w="27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Galeria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acesso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(túnel)</w:t>
            </w:r>
          </w:p>
        </w:tc>
        <w:tc>
          <w:tcPr>
            <w:tcW w:w="2412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2,50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41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333,92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7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Subsolo</w:t>
            </w:r>
          </w:p>
        </w:tc>
        <w:tc>
          <w:tcPr>
            <w:tcW w:w="2412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2,50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41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96,71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7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Térreo</w:t>
            </w:r>
          </w:p>
        </w:tc>
        <w:tc>
          <w:tcPr>
            <w:tcW w:w="2412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2,50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41" w:type="dxa"/>
          </w:tcPr>
          <w:p>
            <w:pPr>
              <w:pStyle w:val="TableParagraph"/>
              <w:ind w:left="1"/>
              <w:rPr>
                <w:sz w:val="14"/>
              </w:rPr>
            </w:pPr>
            <w:r>
              <w:rPr>
                <w:sz w:val="14"/>
              </w:rPr>
              <w:t>94,77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77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pavimento</w:t>
            </w:r>
          </w:p>
        </w:tc>
        <w:tc>
          <w:tcPr>
            <w:tcW w:w="2412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41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94,77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7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pavimento</w:t>
            </w:r>
          </w:p>
        </w:tc>
        <w:tc>
          <w:tcPr>
            <w:tcW w:w="2412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3,50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41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95,50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7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Hall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salão</w:t>
            </w:r>
            <w:r>
              <w:rPr>
                <w:spacing w:val="-2"/>
                <w:sz w:val="14"/>
              </w:rPr>
              <w:t> principal</w:t>
            </w:r>
          </w:p>
        </w:tc>
        <w:tc>
          <w:tcPr>
            <w:tcW w:w="2412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2,40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741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56,00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77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expositiva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“Olho”</w:t>
            </w:r>
          </w:p>
        </w:tc>
        <w:tc>
          <w:tcPr>
            <w:tcW w:w="2412" w:type="dxa"/>
          </w:tcPr>
          <w:p>
            <w:pPr>
              <w:pStyle w:val="TableParagraph"/>
              <w:spacing w:line="240" w:lineRule="auto"/>
              <w:ind w:left="1"/>
              <w:rPr>
                <w:sz w:val="14"/>
              </w:rPr>
            </w:pPr>
            <w:r>
              <w:rPr>
                <w:spacing w:val="-2"/>
                <w:sz w:val="14"/>
              </w:rPr>
              <w:t>-----------------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741" w:type="dxa"/>
          </w:tcPr>
          <w:p>
            <w:pPr>
              <w:pStyle w:val="TableParagraph"/>
              <w:spacing w:line="240" w:lineRule="auto"/>
              <w:ind w:left="1"/>
              <w:rPr>
                <w:sz w:val="14"/>
              </w:rPr>
            </w:pPr>
            <w:r>
              <w:rPr>
                <w:sz w:val="14"/>
              </w:rPr>
              <w:t>2.254,03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sz w:val="14"/>
                <w:vertAlign w:val="superscript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77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expositiva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Torre</w:t>
            </w:r>
          </w:p>
        </w:tc>
        <w:tc>
          <w:tcPr>
            <w:tcW w:w="2412" w:type="dxa"/>
          </w:tcPr>
          <w:p>
            <w:pPr>
              <w:pStyle w:val="TableParagraph"/>
              <w:ind w:left="1"/>
              <w:rPr>
                <w:sz w:val="14"/>
              </w:rPr>
            </w:pPr>
            <w:r>
              <w:rPr>
                <w:spacing w:val="-2"/>
                <w:sz w:val="14"/>
              </w:rPr>
              <w:t>-----------------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741" w:type="dxa"/>
          </w:tcPr>
          <w:p>
            <w:pPr>
              <w:pStyle w:val="TableParagraph"/>
              <w:ind w:left="1"/>
              <w:rPr>
                <w:sz w:val="14"/>
              </w:rPr>
            </w:pPr>
            <w:r>
              <w:rPr>
                <w:sz w:val="14"/>
              </w:rPr>
              <w:t>381,75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1900" w:h="16840"/>
          <w:pgMar w:header="653" w:footer="1287" w:top="1720" w:bottom="1480" w:left="1133" w:right="1559"/>
        </w:sectPr>
      </w:pPr>
    </w:p>
    <w:p>
      <w:pPr>
        <w:pStyle w:val="BodyText"/>
        <w:spacing w:before="5" w:after="1"/>
        <w:ind w:left="0"/>
        <w:jc w:val="left"/>
        <w:rPr>
          <w:rFonts w:ascii="Arial"/>
          <w:b/>
          <w:sz w:val="7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2412"/>
        <w:gridCol w:w="2741"/>
      </w:tblGrid>
      <w:tr>
        <w:trPr>
          <w:trHeight w:val="292" w:hRule="atLeast"/>
        </w:trPr>
        <w:tc>
          <w:tcPr>
            <w:tcW w:w="277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40" w:lineRule="auto"/>
              <w:ind w:left="1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2741" w:type="dxa"/>
          </w:tcPr>
          <w:p>
            <w:pPr>
              <w:pStyle w:val="TableParagraph"/>
              <w:spacing w:line="240" w:lineRule="auto"/>
              <w:ind w:left="1"/>
              <w:rPr>
                <w:sz w:val="14"/>
              </w:rPr>
            </w:pPr>
            <w:r>
              <w:rPr>
                <w:sz w:val="14"/>
              </w:rPr>
              <w:t>6.992,91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sz w:val="14"/>
                <w:vertAlign w:val="superscript"/>
              </w:rPr>
              <w:t>2</w:t>
            </w:r>
          </w:p>
        </w:tc>
      </w:tr>
    </w:tbl>
    <w:p>
      <w:pPr>
        <w:pStyle w:val="BodyText"/>
        <w:spacing w:before="11"/>
        <w:ind w:left="0"/>
        <w:jc w:val="left"/>
        <w:rPr>
          <w:rFonts w:ascii="Arial"/>
          <w:b/>
          <w:sz w:val="13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7"/>
        <w:gridCol w:w="1961"/>
        <w:gridCol w:w="2609"/>
      </w:tblGrid>
      <w:tr>
        <w:trPr>
          <w:trHeight w:val="311" w:hRule="atLeast"/>
        </w:trPr>
        <w:tc>
          <w:tcPr>
            <w:tcW w:w="3367" w:type="dxa"/>
          </w:tcPr>
          <w:p>
            <w:pPr>
              <w:pStyle w:val="TableParagraph"/>
              <w:spacing w:line="157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SUBSOLO</w:t>
            </w:r>
          </w:p>
        </w:tc>
        <w:tc>
          <w:tcPr>
            <w:tcW w:w="1961" w:type="dxa"/>
          </w:tcPr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Pé-direito</w:t>
            </w:r>
          </w:p>
        </w:tc>
        <w:tc>
          <w:tcPr>
            <w:tcW w:w="2609" w:type="dxa"/>
          </w:tcPr>
          <w:p>
            <w:pPr>
              <w:pStyle w:val="TableParagraph"/>
              <w:spacing w:line="157" w:lineRule="exact"/>
              <w:ind w:left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Área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expositiva</w:t>
            </w:r>
          </w:p>
        </w:tc>
      </w:tr>
      <w:tr>
        <w:trPr>
          <w:trHeight w:val="292" w:hRule="atLeast"/>
        </w:trPr>
        <w:tc>
          <w:tcPr>
            <w:tcW w:w="336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Espaço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Oscar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Niemeyer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2,45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609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485,65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336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Pátio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Esculturas</w:t>
            </w:r>
          </w:p>
        </w:tc>
        <w:tc>
          <w:tcPr>
            <w:tcW w:w="1961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aplicável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888,14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336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Galeria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Niemeyer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2,45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609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390,02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336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Hall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Pátio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Esculturas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2,45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609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245,21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3367" w:type="dxa"/>
          </w:tcPr>
          <w:p>
            <w:pPr>
              <w:pStyle w:val="TableParagraph"/>
              <w:spacing w:line="240" w:lineRule="auto"/>
              <w:ind w:right="967"/>
              <w:rPr>
                <w:sz w:val="14"/>
              </w:rPr>
            </w:pPr>
            <w:r>
              <w:rPr>
                <w:sz w:val="14"/>
              </w:rPr>
              <w:t>Laboratório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Conservação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Restauro</w:t>
            </w:r>
          </w:p>
        </w:tc>
        <w:tc>
          <w:tcPr>
            <w:tcW w:w="1961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405,72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582" w:hRule="atLeast"/>
        </w:trPr>
        <w:tc>
          <w:tcPr>
            <w:tcW w:w="3367" w:type="dxa"/>
          </w:tcPr>
          <w:p>
            <w:pPr>
              <w:pStyle w:val="TableParagraph"/>
              <w:spacing w:line="240" w:lineRule="auto"/>
              <w:ind w:right="967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Documentação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Referência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2,50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609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102,84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336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Salas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Ação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Educativa</w:t>
            </w:r>
          </w:p>
        </w:tc>
        <w:tc>
          <w:tcPr>
            <w:tcW w:w="1961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2,90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116,36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336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Espaço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Ação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Educativa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2,50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609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354,66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336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Técnica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Bidimensional</w:t>
            </w:r>
          </w:p>
        </w:tc>
        <w:tc>
          <w:tcPr>
            <w:tcW w:w="1961" w:type="dxa"/>
          </w:tcPr>
          <w:p>
            <w:pPr>
              <w:pStyle w:val="TableParagraph"/>
              <w:spacing w:line="240" w:lineRule="auto"/>
              <w:ind w:left="5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z w:val="14"/>
              </w:rPr>
              <w:t>650,85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336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Técnica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Tridimensional</w:t>
            </w:r>
          </w:p>
        </w:tc>
        <w:tc>
          <w:tcPr>
            <w:tcW w:w="1961" w:type="dxa"/>
          </w:tcPr>
          <w:p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2,90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2609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335,59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</w:t>
            </w:r>
            <w:r>
              <w:rPr>
                <w:spacing w:val="-5"/>
                <w:sz w:val="14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336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expositiva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-----------------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609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2.009,02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sz w:val="14"/>
                <w:vertAlign w:val="superscript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336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2609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9.606,96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sz w:val="14"/>
                <w:vertAlign w:val="superscript"/>
              </w:rPr>
              <w:t>2</w:t>
            </w:r>
          </w:p>
        </w:tc>
      </w:tr>
    </w:tbl>
    <w:p>
      <w:pPr>
        <w:pStyle w:val="BodyText"/>
        <w:spacing w:before="7" w:after="1"/>
        <w:ind w:left="0"/>
        <w:jc w:val="left"/>
        <w:rPr>
          <w:rFonts w:ascii="Arial"/>
          <w:b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7"/>
        <w:gridCol w:w="1961"/>
        <w:gridCol w:w="2609"/>
      </w:tblGrid>
      <w:tr>
        <w:trPr>
          <w:trHeight w:val="309" w:hRule="atLeast"/>
        </w:trPr>
        <w:tc>
          <w:tcPr>
            <w:tcW w:w="3367" w:type="dxa"/>
          </w:tcPr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ÁREA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EXTERNA</w:t>
            </w:r>
          </w:p>
        </w:tc>
        <w:tc>
          <w:tcPr>
            <w:tcW w:w="1961" w:type="dxa"/>
          </w:tcPr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Área</w:t>
            </w:r>
          </w:p>
        </w:tc>
        <w:tc>
          <w:tcPr>
            <w:tcW w:w="2609" w:type="dxa"/>
          </w:tcPr>
          <w:p>
            <w:pPr>
              <w:pStyle w:val="TableParagraph"/>
              <w:spacing w:line="157" w:lineRule="exact"/>
              <w:ind w:left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Área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total</w:t>
            </w:r>
          </w:p>
        </w:tc>
      </w:tr>
      <w:tr>
        <w:trPr>
          <w:trHeight w:val="294" w:hRule="atLeast"/>
        </w:trPr>
        <w:tc>
          <w:tcPr>
            <w:tcW w:w="336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Praça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Burle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Marx</w:t>
            </w:r>
          </w:p>
        </w:tc>
        <w:tc>
          <w:tcPr>
            <w:tcW w:w="1961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122,59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x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124,56m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/>
              <w:ind w:left="2"/>
              <w:rPr>
                <w:sz w:val="14"/>
              </w:rPr>
            </w:pPr>
            <w:r>
              <w:rPr>
                <w:spacing w:val="-2"/>
                <w:sz w:val="14"/>
              </w:rPr>
              <w:t>1.526,98m</w:t>
            </w:r>
            <w:r>
              <w:rPr>
                <w:spacing w:val="-2"/>
                <w:sz w:val="14"/>
                <w:vertAlign w:val="superscript"/>
              </w:rPr>
              <w:t>2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863" w:val="left" w:leader="none"/>
        </w:tabs>
        <w:spacing w:line="240" w:lineRule="auto" w:before="157" w:after="0"/>
        <w:ind w:left="863" w:right="0" w:hanging="72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Ocupação</w:t>
      </w:r>
      <w:r>
        <w:rPr>
          <w:rFonts w:ascii="Arial" w:hAnsi="Arial"/>
          <w:b/>
          <w:spacing w:val="-6"/>
          <w:sz w:val="14"/>
        </w:rPr>
        <w:t> </w:t>
      </w:r>
      <w:r>
        <w:rPr>
          <w:rFonts w:ascii="Arial" w:hAnsi="Arial"/>
          <w:b/>
          <w:sz w:val="14"/>
        </w:rPr>
        <w:t>dos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espaços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dedicados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alimentação,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z w:val="14"/>
        </w:rPr>
        <w:t>loja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7"/>
          <w:sz w:val="14"/>
        </w:rPr>
        <w:t> </w:t>
      </w:r>
      <w:r>
        <w:rPr>
          <w:rFonts w:ascii="Arial" w:hAnsi="Arial"/>
          <w:b/>
          <w:spacing w:val="-2"/>
          <w:sz w:val="14"/>
        </w:rPr>
        <w:t>estacionamento</w:t>
      </w:r>
    </w:p>
    <w:p>
      <w:pPr>
        <w:pStyle w:val="BodyText"/>
        <w:spacing w:line="242" w:lineRule="auto" w:before="2"/>
        <w:ind w:right="133"/>
      </w:pPr>
      <w:r>
        <w:rPr/>
        <w:t>Para exploração dos espaços destinados a serviços de alimentação, loja e estacionamento, a Organização Social deverá proceder à seleção</w:t>
      </w:r>
      <w:r>
        <w:rPr>
          <w:spacing w:val="40"/>
        </w:rPr>
        <w:t> </w:t>
      </w:r>
      <w:r>
        <w:rPr/>
        <w:t>de pessoal,</w:t>
      </w:r>
      <w:r>
        <w:rPr>
          <w:spacing w:val="-1"/>
        </w:rPr>
        <w:t> </w:t>
      </w:r>
      <w:r>
        <w:rPr/>
        <w:t>ou de empresas</w:t>
      </w:r>
      <w:r>
        <w:rPr>
          <w:spacing w:val="-1"/>
        </w:rPr>
        <w:t> </w:t>
      </w:r>
      <w:r>
        <w:rPr/>
        <w:t>de notório reconhecimento na</w:t>
      </w:r>
      <w:r>
        <w:rPr>
          <w:spacing w:val="-1"/>
        </w:rPr>
        <w:t> </w:t>
      </w:r>
      <w:r>
        <w:rPr/>
        <w:t>qualidade de prestação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tais</w:t>
      </w:r>
      <w:r>
        <w:rPr>
          <w:spacing w:val="-1"/>
        </w:rPr>
        <w:t> </w:t>
      </w:r>
      <w:r>
        <w:rPr/>
        <w:t>serviços. Essa seleção deve</w:t>
      </w:r>
      <w:r>
        <w:rPr>
          <w:spacing w:val="-1"/>
        </w:rPr>
        <w:t> </w:t>
      </w:r>
      <w:r>
        <w:rPr/>
        <w:t>atender ao princípio da</w:t>
      </w:r>
      <w:r>
        <w:rPr>
          <w:spacing w:val="40"/>
        </w:rPr>
        <w:t> </w:t>
      </w:r>
      <w:r>
        <w:rPr/>
        <w:t>impessoalidade, realizando processo objetivo e público.</w:t>
      </w:r>
    </w:p>
    <w:p>
      <w:pPr>
        <w:pStyle w:val="Heading1"/>
        <w:numPr>
          <w:ilvl w:val="2"/>
          <w:numId w:val="1"/>
        </w:numPr>
        <w:tabs>
          <w:tab w:pos="863" w:val="left" w:leader="none"/>
        </w:tabs>
        <w:spacing w:line="156" w:lineRule="exact" w:before="0" w:after="0"/>
        <w:ind w:left="863" w:right="0" w:hanging="720"/>
        <w:jc w:val="left"/>
      </w:pPr>
      <w:r>
        <w:rPr/>
        <w:t>Infraestrutura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funcionamento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áreas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comum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>
          <w:spacing w:val="-2"/>
        </w:rPr>
        <w:t>espaços</w:t>
      </w:r>
    </w:p>
    <w:p>
      <w:pPr>
        <w:pStyle w:val="BodyText"/>
        <w:spacing w:before="2"/>
        <w:jc w:val="left"/>
      </w:pPr>
      <w:r>
        <w:rPr/>
        <w:t>A</w:t>
      </w:r>
      <w:r>
        <w:rPr>
          <w:spacing w:val="-4"/>
        </w:rPr>
        <w:t> </w:t>
      </w:r>
      <w:r>
        <w:rPr/>
        <w:t>SEEC</w:t>
      </w:r>
      <w:r>
        <w:rPr>
          <w:spacing w:val="-4"/>
        </w:rPr>
        <w:t> </w:t>
      </w:r>
      <w:r>
        <w:rPr/>
        <w:t>proverá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serviços</w:t>
      </w:r>
      <w:r>
        <w:rPr>
          <w:spacing w:val="-3"/>
        </w:rPr>
        <w:t> </w:t>
      </w:r>
      <w:r>
        <w:rPr>
          <w:spacing w:val="-5"/>
        </w:rPr>
        <w:t>de: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1" w:lineRule="exact" w:before="0" w:after="0"/>
        <w:ind w:left="863" w:right="0" w:hanging="720"/>
        <w:jc w:val="left"/>
        <w:rPr>
          <w:sz w:val="14"/>
        </w:rPr>
      </w:pPr>
      <w:r>
        <w:rPr>
          <w:spacing w:val="-2"/>
          <w:sz w:val="14"/>
        </w:rPr>
        <w:t>Vigilância;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pacing w:val="-2"/>
          <w:sz w:val="14"/>
        </w:rPr>
        <w:t>Limpeza;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pacing w:val="-2"/>
          <w:sz w:val="14"/>
        </w:rPr>
        <w:t>Jardinagem;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Controlador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acesso;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pacing w:val="-2"/>
          <w:sz w:val="14"/>
        </w:rPr>
        <w:t>Telefonia</w:t>
      </w:r>
      <w:r>
        <w:rPr>
          <w:spacing w:val="8"/>
          <w:sz w:val="14"/>
        </w:rPr>
        <w:t> </w:t>
      </w:r>
      <w:r>
        <w:rPr>
          <w:spacing w:val="-2"/>
          <w:sz w:val="14"/>
        </w:rPr>
        <w:t>fixa,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Processamento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dados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(Celepar);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Energia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elétrica;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Internet;</w:t>
      </w:r>
      <w:r>
        <w:rPr>
          <w:spacing w:val="-9"/>
          <w:sz w:val="14"/>
        </w:rPr>
        <w:t> </w:t>
      </w:r>
      <w:r>
        <w:rPr>
          <w:spacing w:val="-10"/>
          <w:sz w:val="14"/>
        </w:rPr>
        <w:t>e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pacing w:val="-2"/>
          <w:sz w:val="14"/>
        </w:rPr>
        <w:t>Saneamento.</w:t>
      </w:r>
    </w:p>
    <w:p>
      <w:pPr>
        <w:pStyle w:val="BodyText"/>
        <w:spacing w:line="160" w:lineRule="exact" w:after="2"/>
        <w:jc w:val="left"/>
      </w:pP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7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terceirizados,</w:t>
      </w:r>
      <w:r>
        <w:rPr>
          <w:spacing w:val="-5"/>
        </w:rPr>
        <w:t> </w:t>
      </w:r>
      <w:r>
        <w:rPr/>
        <w:t>serão</w:t>
      </w:r>
      <w:r>
        <w:rPr>
          <w:spacing w:val="-5"/>
        </w:rPr>
        <w:t> </w:t>
      </w:r>
      <w:r>
        <w:rPr/>
        <w:t>disponibilizados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seguintes</w:t>
      </w:r>
      <w:r>
        <w:rPr>
          <w:spacing w:val="-5"/>
        </w:rPr>
        <w:t> </w:t>
      </w:r>
      <w:r>
        <w:rPr/>
        <w:t>postos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quantitativos: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8"/>
        <w:gridCol w:w="2551"/>
      </w:tblGrid>
      <w:tr>
        <w:trPr>
          <w:trHeight w:val="330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79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RELAÇÃO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POSTOS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79"/>
              <w:ind w:left="6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NÚMERO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POSTOS</w:t>
            </w:r>
          </w:p>
        </w:tc>
      </w:tr>
      <w:tr>
        <w:trPr>
          <w:trHeight w:val="299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Encarregada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acima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funcionários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Auxiliar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gerais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Operador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máquina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costal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Servente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limpeza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c/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insalubridade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40%</w:t>
            </w:r>
            <w:r>
              <w:rPr>
                <w:spacing w:val="-5"/>
                <w:sz w:val="14"/>
              </w:rPr>
              <w:t> 40h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</w:tr>
      <w:tr>
        <w:trPr>
          <w:trHeight w:val="301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Recepcionista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Jardineiro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Servente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limpeza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Copeira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Servente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Limpeza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c/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insalubridade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40%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12x36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75"/>
              <w:ind w:left="69"/>
              <w:rPr>
                <w:sz w:val="14"/>
              </w:rPr>
            </w:pPr>
            <w:r>
              <w:rPr>
                <w:sz w:val="14"/>
              </w:rPr>
              <w:t>Servente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limpeza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12x36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75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313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75"/>
              <w:ind w:left="69"/>
              <w:rPr>
                <w:sz w:val="14"/>
              </w:rPr>
            </w:pPr>
            <w:r>
              <w:rPr>
                <w:sz w:val="14"/>
              </w:rPr>
              <w:t>Controlador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Acesso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44h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48h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75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Vigilante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Armado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TDM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Diurno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12x36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301" w:hRule="atLeast"/>
        </w:trPr>
        <w:tc>
          <w:tcPr>
            <w:tcW w:w="5388" w:type="dxa"/>
          </w:tcPr>
          <w:p>
            <w:pPr>
              <w:pStyle w:val="TableParagraph"/>
              <w:spacing w:line="240" w:lineRule="auto" w:before="67"/>
              <w:ind w:left="69"/>
              <w:rPr>
                <w:sz w:val="14"/>
              </w:rPr>
            </w:pPr>
            <w:r>
              <w:rPr>
                <w:sz w:val="14"/>
              </w:rPr>
              <w:t>Vigilante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Armado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Diurno</w:t>
            </w:r>
            <w:r>
              <w:rPr>
                <w:spacing w:val="-5"/>
                <w:sz w:val="14"/>
              </w:rPr>
              <w:t> 48h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67"/>
              <w:ind w:left="66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</w:tr>
    </w:tbl>
    <w:p>
      <w:pPr>
        <w:pStyle w:val="TableParagraph"/>
        <w:spacing w:after="0" w:line="240" w:lineRule="auto"/>
        <w:rPr>
          <w:sz w:val="14"/>
        </w:rPr>
        <w:sectPr>
          <w:pgSz w:w="11900" w:h="16840"/>
          <w:pgMar w:header="653" w:footer="1287" w:top="1720" w:bottom="1480" w:left="1133" w:right="1559"/>
        </w:sectPr>
      </w:pPr>
    </w:p>
    <w:p>
      <w:pPr>
        <w:pStyle w:val="BodyText"/>
        <w:spacing w:before="86"/>
        <w:ind w:left="0"/>
        <w:jc w:val="left"/>
      </w:pPr>
    </w:p>
    <w:p>
      <w:pPr>
        <w:pStyle w:val="BodyText"/>
        <w:spacing w:line="320" w:lineRule="atLeast"/>
        <w:ind w:left="182" w:right="726" w:hanging="3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769619</wp:posOffset>
                </wp:positionH>
                <wp:positionV relativeFrom="paragraph">
                  <wp:posOffset>-101972</wp:posOffset>
                </wp:positionV>
                <wp:extent cx="5123815" cy="2038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12381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88"/>
                              <w:gridCol w:w="2551"/>
                            </w:tblGrid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53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0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Vigilante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Armado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TDM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Noturno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12x36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0"/>
                                    <w:ind w:left="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599998pt;margin-top:-8.029297pt;width:403.45pt;height:16.05pt;mso-position-horizontal-relative:page;mso-position-vertical-relative:paragraph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88"/>
                        <w:gridCol w:w="2551"/>
                      </w:tblGrid>
                      <w:tr>
                        <w:trPr>
                          <w:trHeight w:val="301" w:hRule="atLeast"/>
                        </w:trPr>
                        <w:tc>
                          <w:tcPr>
                            <w:tcW w:w="5388" w:type="dxa"/>
                          </w:tcPr>
                          <w:p>
                            <w:pPr>
                              <w:pStyle w:val="TableParagraph"/>
                              <w:spacing w:line="240" w:lineRule="auto" w:before="70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Vigilante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Armado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TDM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Noturno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12x36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pStyle w:val="TableParagraph"/>
                              <w:spacing w:line="240" w:lineRule="auto" w:before="70"/>
                              <w:ind w:left="6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Eventual</w:t>
      </w:r>
      <w:r>
        <w:rPr>
          <w:spacing w:val="-2"/>
        </w:rPr>
        <w:t> </w:t>
      </w:r>
      <w:r>
        <w:rPr/>
        <w:t>ampliação</w:t>
      </w:r>
      <w:r>
        <w:rPr>
          <w:spacing w:val="-2"/>
        </w:rPr>
        <w:t> </w:t>
      </w:r>
      <w:r>
        <w:rPr/>
        <w:t>destes</w:t>
      </w:r>
      <w:r>
        <w:rPr>
          <w:spacing w:val="-3"/>
        </w:rPr>
        <w:t> </w:t>
      </w:r>
      <w:r>
        <w:rPr/>
        <w:t>quantitativos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postos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terceirizados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inteira</w:t>
      </w:r>
      <w:r>
        <w:rPr>
          <w:spacing w:val="-5"/>
        </w:rPr>
        <w:t> </w:t>
      </w:r>
      <w:r>
        <w:rPr/>
        <w:t>responsabilidade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selecionada.</w:t>
      </w:r>
      <w:r>
        <w:rPr>
          <w:spacing w:val="40"/>
        </w:rPr>
        <w:t> </w:t>
      </w:r>
      <w:r>
        <w:rPr/>
        <w:t>A Organização Social deverá prover os serviços de: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1" w:lineRule="exact" w:before="2" w:after="0"/>
        <w:ind w:left="863" w:right="0" w:hanging="720"/>
        <w:jc w:val="left"/>
        <w:rPr>
          <w:sz w:val="14"/>
        </w:rPr>
      </w:pPr>
      <w:r>
        <w:rPr>
          <w:sz w:val="14"/>
        </w:rPr>
        <w:t>Manutenção</w:t>
      </w:r>
      <w:r>
        <w:rPr>
          <w:spacing w:val="-8"/>
          <w:sz w:val="14"/>
        </w:rPr>
        <w:t> </w:t>
      </w:r>
      <w:r>
        <w:rPr>
          <w:spacing w:val="-2"/>
          <w:sz w:val="14"/>
        </w:rPr>
        <w:t>predial;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Manutenção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elevador;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Manutenção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ar-</w:t>
      </w:r>
      <w:r>
        <w:rPr>
          <w:spacing w:val="-2"/>
          <w:sz w:val="14"/>
        </w:rPr>
        <w:t>condicionado;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Manutenção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gerador;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Manutenção</w:t>
      </w:r>
      <w:r>
        <w:rPr>
          <w:spacing w:val="-5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z w:val="14"/>
        </w:rPr>
        <w:t>espelho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d’água;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1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Manutenção</w:t>
      </w:r>
      <w:r>
        <w:rPr>
          <w:spacing w:val="-5"/>
          <w:sz w:val="14"/>
        </w:rPr>
        <w:t> </w:t>
      </w:r>
      <w:r>
        <w:rPr>
          <w:sz w:val="14"/>
        </w:rPr>
        <w:t>da</w:t>
      </w:r>
      <w:r>
        <w:rPr>
          <w:spacing w:val="-5"/>
          <w:sz w:val="14"/>
        </w:rPr>
        <w:t> </w:t>
      </w:r>
      <w:r>
        <w:rPr>
          <w:sz w:val="14"/>
        </w:rPr>
        <w:t>central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telefônica.</w:t>
      </w:r>
    </w:p>
    <w:p>
      <w:pPr>
        <w:pStyle w:val="Heading1"/>
        <w:numPr>
          <w:ilvl w:val="1"/>
          <w:numId w:val="1"/>
        </w:numPr>
        <w:tabs>
          <w:tab w:pos="863" w:val="left" w:leader="none"/>
        </w:tabs>
        <w:spacing w:line="240" w:lineRule="auto" w:before="157" w:after="0"/>
        <w:ind w:left="863" w:right="0" w:hanging="720"/>
        <w:jc w:val="left"/>
      </w:pPr>
      <w:r>
        <w:rPr/>
        <w:t>Gestão</w:t>
      </w:r>
      <w:r>
        <w:rPr>
          <w:spacing w:val="-6"/>
        </w:rPr>
        <w:t> </w:t>
      </w:r>
      <w:r>
        <w:rPr/>
        <w:t>Técnica,</w:t>
      </w:r>
      <w:r>
        <w:rPr>
          <w:spacing w:val="-3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Financeira</w:t>
      </w:r>
    </w:p>
    <w:p>
      <w:pPr>
        <w:pStyle w:val="BodyText"/>
        <w:spacing w:before="2"/>
      </w:pPr>
      <w:r>
        <w:rPr/>
        <w:t>A</w:t>
      </w:r>
      <w:r>
        <w:rPr>
          <w:spacing w:val="-5"/>
        </w:rPr>
        <w:t> </w:t>
      </w:r>
      <w:r>
        <w:rPr/>
        <w:t>Gestão</w:t>
      </w:r>
      <w:r>
        <w:rPr>
          <w:spacing w:val="-7"/>
        </w:rPr>
        <w:t> </w:t>
      </w:r>
      <w:r>
        <w:rPr/>
        <w:t>Técnica,</w:t>
      </w:r>
      <w:r>
        <w:rPr>
          <w:spacing w:val="-6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Financeira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Organização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>
          <w:spacing w:val="-2"/>
        </w:rPr>
        <w:t>compreende:</w:t>
      </w:r>
    </w:p>
    <w:p>
      <w:pPr>
        <w:pStyle w:val="ListParagraph"/>
        <w:numPr>
          <w:ilvl w:val="0"/>
          <w:numId w:val="4"/>
        </w:numPr>
        <w:tabs>
          <w:tab w:pos="143" w:val="left" w:leader="none"/>
          <w:tab w:pos="863" w:val="left" w:leader="none"/>
        </w:tabs>
        <w:spacing w:line="240" w:lineRule="auto" w:before="0" w:after="0"/>
        <w:ind w:left="143" w:right="133" w:hanging="1"/>
        <w:jc w:val="both"/>
        <w:rPr>
          <w:sz w:val="14"/>
        </w:rPr>
      </w:pPr>
      <w:r>
        <w:rPr>
          <w:sz w:val="14"/>
        </w:rPr>
        <w:t>Gerenciar e responder por todas atividades inerentes a Gestão Técnica, Administrativa e Financeira do Museu Oscar Niemeyer, de</w:t>
      </w:r>
      <w:r>
        <w:rPr>
          <w:spacing w:val="40"/>
          <w:sz w:val="14"/>
        </w:rPr>
        <w:t> </w:t>
      </w:r>
      <w:r>
        <w:rPr>
          <w:sz w:val="14"/>
        </w:rPr>
        <w:t>acordo como este termo de Referência e o Programa de Trabalho apresentado;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3" w:firstLine="0"/>
        <w:jc w:val="both"/>
        <w:rPr>
          <w:sz w:val="14"/>
        </w:rPr>
      </w:pPr>
      <w:r>
        <w:rPr>
          <w:sz w:val="14"/>
        </w:rPr>
        <w:t>Contratação e monitoramento de pessoal para o desempenho das atividades com vistas ao atingimento dos objetivos previstos no</w:t>
      </w:r>
      <w:r>
        <w:rPr>
          <w:spacing w:val="40"/>
          <w:sz w:val="14"/>
        </w:rPr>
        <w:t> </w:t>
      </w:r>
      <w:r>
        <w:rPr>
          <w:sz w:val="14"/>
        </w:rPr>
        <w:t>contrato de gestão, devendo prover treinamentos constantes visando o aprimoramento de habilidades e competências específicas a cada área</w:t>
      </w:r>
      <w:r>
        <w:rPr>
          <w:spacing w:val="40"/>
          <w:sz w:val="14"/>
        </w:rPr>
        <w:t> </w:t>
      </w:r>
      <w:r>
        <w:rPr>
          <w:sz w:val="14"/>
        </w:rPr>
        <w:t>e função desempenhada, de acordo com o Manual de Recursos Humanos do MON;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1" w:firstLine="0"/>
        <w:jc w:val="both"/>
        <w:rPr>
          <w:sz w:val="14"/>
        </w:rPr>
      </w:pPr>
      <w:r>
        <w:rPr>
          <w:sz w:val="14"/>
        </w:rPr>
        <w:t>Prover as instalações e os equipamentos indispensáveis ao bom resultado, criando as rotinas e metas que possibilitem a</w:t>
      </w:r>
      <w:r>
        <w:rPr>
          <w:spacing w:val="40"/>
          <w:sz w:val="14"/>
        </w:rPr>
        <w:t> </w:t>
      </w:r>
      <w:r>
        <w:rPr>
          <w:sz w:val="14"/>
        </w:rPr>
        <w:t>mensuração de execução dos serviços;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1" w:firstLine="0"/>
        <w:jc w:val="both"/>
        <w:rPr>
          <w:sz w:val="14"/>
        </w:rPr>
      </w:pPr>
      <w:r>
        <w:rPr>
          <w:sz w:val="14"/>
        </w:rPr>
        <w:t>Reestruturação e manutenção permanente do Laboratório de Conservação e Restauro, de forma a atender as exigências técnicas</w:t>
      </w:r>
      <w:r>
        <w:rPr>
          <w:spacing w:val="80"/>
          <w:sz w:val="14"/>
        </w:rPr>
        <w:t> </w:t>
      </w:r>
      <w:r>
        <w:rPr>
          <w:sz w:val="14"/>
        </w:rPr>
        <w:t>e científicas para a preservação das diferentes tipologias do acervo do Estado do Paraná;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0" w:firstLine="0"/>
        <w:jc w:val="both"/>
        <w:rPr>
          <w:sz w:val="14"/>
        </w:rPr>
      </w:pPr>
      <w:r>
        <w:rPr>
          <w:sz w:val="14"/>
        </w:rPr>
        <w:t>Zelar e executar a conservação; pesquisa; inventário; digitalização; e informatização por intermédio de banco de dados indicado</w:t>
      </w:r>
      <w:r>
        <w:rPr>
          <w:spacing w:val="40"/>
          <w:sz w:val="14"/>
        </w:rPr>
        <w:t> </w:t>
      </w:r>
      <w:r>
        <w:rPr>
          <w:sz w:val="14"/>
        </w:rPr>
        <w:t>pela Secretaria de Estado da Cultura - do acervo e das coleções da caráter museológico, bibliográfico e arquivístico recebido por ocasião da</w:t>
      </w:r>
      <w:r>
        <w:rPr>
          <w:spacing w:val="40"/>
          <w:sz w:val="14"/>
        </w:rPr>
        <w:t> </w:t>
      </w:r>
      <w:r>
        <w:rPr>
          <w:sz w:val="14"/>
        </w:rPr>
        <w:t>assinatura</w:t>
      </w:r>
      <w:r>
        <w:rPr>
          <w:spacing w:val="-1"/>
          <w:sz w:val="14"/>
        </w:rPr>
        <w:t> </w:t>
      </w:r>
      <w:r>
        <w:rPr>
          <w:sz w:val="14"/>
        </w:rPr>
        <w:t>do</w:t>
      </w:r>
      <w:r>
        <w:rPr>
          <w:spacing w:val="-1"/>
          <w:sz w:val="14"/>
        </w:rPr>
        <w:t> </w:t>
      </w:r>
      <w:r>
        <w:rPr>
          <w:sz w:val="14"/>
        </w:rPr>
        <w:t>Contrato</w:t>
      </w:r>
      <w:r>
        <w:rPr>
          <w:spacing w:val="-1"/>
          <w:sz w:val="14"/>
        </w:rPr>
        <w:t> </w:t>
      </w:r>
      <w:r>
        <w:rPr>
          <w:sz w:val="14"/>
        </w:rPr>
        <w:t>de Gestão. O</w:t>
      </w:r>
      <w:r>
        <w:rPr>
          <w:spacing w:val="-1"/>
          <w:sz w:val="14"/>
        </w:rPr>
        <w:t> </w:t>
      </w:r>
      <w:r>
        <w:rPr>
          <w:sz w:val="14"/>
        </w:rPr>
        <w:t>qual deverá</w:t>
      </w:r>
      <w:r>
        <w:rPr>
          <w:spacing w:val="-1"/>
          <w:sz w:val="14"/>
        </w:rPr>
        <w:t> </w:t>
      </w:r>
      <w:r>
        <w:rPr>
          <w:sz w:val="14"/>
        </w:rPr>
        <w:t>ser</w:t>
      </w:r>
      <w:r>
        <w:rPr>
          <w:spacing w:val="-2"/>
          <w:sz w:val="14"/>
        </w:rPr>
        <w:t> </w:t>
      </w:r>
      <w:r>
        <w:rPr>
          <w:sz w:val="14"/>
        </w:rPr>
        <w:t>restituído</w:t>
      </w:r>
      <w:r>
        <w:rPr>
          <w:spacing w:val="-1"/>
          <w:sz w:val="14"/>
        </w:rPr>
        <w:t> </w:t>
      </w:r>
      <w:r>
        <w:rPr>
          <w:sz w:val="14"/>
        </w:rPr>
        <w:t>no</w:t>
      </w:r>
      <w:r>
        <w:rPr>
          <w:spacing w:val="-1"/>
          <w:sz w:val="14"/>
        </w:rPr>
        <w:t> </w:t>
      </w:r>
      <w:r>
        <w:rPr>
          <w:sz w:val="14"/>
        </w:rPr>
        <w:t>fim do</w:t>
      </w:r>
      <w:r>
        <w:rPr>
          <w:spacing w:val="-1"/>
          <w:sz w:val="14"/>
        </w:rPr>
        <w:t> </w:t>
      </w:r>
      <w:r>
        <w:rPr>
          <w:sz w:val="14"/>
        </w:rPr>
        <w:t>Contrato</w:t>
      </w:r>
      <w:r>
        <w:rPr>
          <w:spacing w:val="-1"/>
          <w:sz w:val="14"/>
        </w:rPr>
        <w:t> </w:t>
      </w:r>
      <w:r>
        <w:rPr>
          <w:sz w:val="14"/>
        </w:rPr>
        <w:t>ao Governo</w:t>
      </w:r>
      <w:r>
        <w:rPr>
          <w:spacing w:val="-1"/>
          <w:sz w:val="14"/>
        </w:rPr>
        <w:t> </w:t>
      </w:r>
      <w:r>
        <w:rPr>
          <w:sz w:val="14"/>
        </w:rPr>
        <w:t>do</w:t>
      </w:r>
      <w:r>
        <w:rPr>
          <w:spacing w:val="-1"/>
          <w:sz w:val="14"/>
        </w:rPr>
        <w:t> </w:t>
      </w:r>
      <w:r>
        <w:rPr>
          <w:sz w:val="14"/>
        </w:rPr>
        <w:t>Paraná,</w:t>
      </w:r>
      <w:r>
        <w:rPr>
          <w:spacing w:val="-1"/>
          <w:sz w:val="14"/>
        </w:rPr>
        <w:t> </w:t>
      </w:r>
      <w:r>
        <w:rPr>
          <w:sz w:val="14"/>
        </w:rPr>
        <w:t>acrescido das</w:t>
      </w:r>
      <w:r>
        <w:rPr>
          <w:spacing w:val="-1"/>
          <w:sz w:val="14"/>
        </w:rPr>
        <w:t> </w:t>
      </w:r>
      <w:r>
        <w:rPr>
          <w:sz w:val="14"/>
        </w:rPr>
        <w:t>aquisições a</w:t>
      </w:r>
      <w:r>
        <w:rPr>
          <w:spacing w:val="-1"/>
          <w:sz w:val="14"/>
        </w:rPr>
        <w:t> </w:t>
      </w:r>
      <w:r>
        <w:rPr>
          <w:sz w:val="14"/>
        </w:rPr>
        <w:t>qualquer</w:t>
      </w:r>
      <w:r>
        <w:rPr>
          <w:spacing w:val="40"/>
          <w:sz w:val="14"/>
        </w:rPr>
        <w:t> </w:t>
      </w:r>
      <w:r>
        <w:rPr>
          <w:sz w:val="14"/>
        </w:rPr>
        <w:t>título ocorridas no período de sua vigência;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3" w:firstLine="0"/>
        <w:jc w:val="both"/>
        <w:rPr>
          <w:sz w:val="14"/>
        </w:rPr>
      </w:pPr>
      <w:r>
        <w:rPr>
          <w:sz w:val="14"/>
        </w:rPr>
        <w:t>Implementar o Programa de Acervo do Museu Oscar Niemeyer, definida por sua missão e vocação, e respeitando o Código de</w:t>
      </w:r>
      <w:r>
        <w:rPr>
          <w:spacing w:val="40"/>
          <w:sz w:val="14"/>
        </w:rPr>
        <w:t> </w:t>
      </w:r>
      <w:r>
        <w:rPr>
          <w:sz w:val="14"/>
        </w:rPr>
        <w:t>Ética do Conselho Internacional de Museus - ICOM, de forma a atuar na incorporação de obras de arte ao acervo do MON, por intermédio de</w:t>
      </w:r>
      <w:r>
        <w:rPr>
          <w:spacing w:val="40"/>
          <w:sz w:val="14"/>
        </w:rPr>
        <w:t> </w:t>
      </w:r>
      <w:r>
        <w:rPr>
          <w:sz w:val="14"/>
        </w:rPr>
        <w:t>compra, doação, transferência, legado ou comodato, com a finalidade de preencher as lacunas detectadas pela revisão teórica, curatorial e de</w:t>
      </w:r>
      <w:r>
        <w:rPr>
          <w:spacing w:val="40"/>
          <w:sz w:val="14"/>
        </w:rPr>
        <w:t> </w:t>
      </w:r>
      <w:r>
        <w:rPr>
          <w:sz w:val="14"/>
        </w:rPr>
        <w:t>pesquisa do acervo;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3" w:firstLine="0"/>
        <w:jc w:val="both"/>
        <w:rPr>
          <w:sz w:val="14"/>
        </w:rPr>
      </w:pPr>
      <w:r>
        <w:rPr>
          <w:sz w:val="14"/>
        </w:rPr>
        <w:t>Implementar o Programa Educativo, conforme Plano Museológico do MON e alinhado com a Política Nacional de Educação</w:t>
      </w:r>
      <w:r>
        <w:rPr>
          <w:spacing w:val="80"/>
          <w:sz w:val="14"/>
        </w:rPr>
        <w:t> </w:t>
      </w:r>
      <w:r>
        <w:rPr>
          <w:spacing w:val="-2"/>
          <w:sz w:val="14"/>
        </w:rPr>
        <w:t>Museal.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170" w:lineRule="exact" w:before="0" w:after="0"/>
        <w:ind w:left="863" w:right="0" w:hanging="720"/>
        <w:jc w:val="both"/>
        <w:rPr>
          <w:sz w:val="14"/>
        </w:rPr>
      </w:pPr>
      <w:r>
        <w:rPr>
          <w:sz w:val="14"/>
        </w:rPr>
        <w:t>Implementar</w:t>
      </w:r>
      <w:r>
        <w:rPr>
          <w:spacing w:val="-3"/>
          <w:sz w:val="14"/>
        </w:rPr>
        <w:t> </w:t>
      </w:r>
      <w:r>
        <w:rPr>
          <w:sz w:val="14"/>
        </w:rPr>
        <w:t>o</w:t>
      </w:r>
      <w:r>
        <w:rPr>
          <w:spacing w:val="-6"/>
          <w:sz w:val="14"/>
        </w:rPr>
        <w:t> </w:t>
      </w:r>
      <w:r>
        <w:rPr>
          <w:sz w:val="14"/>
        </w:rPr>
        <w:t>Programa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Gestão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Riscos</w:t>
      </w:r>
      <w:r>
        <w:rPr>
          <w:spacing w:val="-3"/>
          <w:sz w:val="14"/>
        </w:rPr>
        <w:t> </w:t>
      </w:r>
      <w:r>
        <w:rPr>
          <w:sz w:val="14"/>
        </w:rPr>
        <w:t>em</w:t>
      </w:r>
      <w:r>
        <w:rPr>
          <w:spacing w:val="-2"/>
          <w:sz w:val="14"/>
        </w:rPr>
        <w:t> </w:t>
      </w:r>
      <w:r>
        <w:rPr>
          <w:sz w:val="14"/>
        </w:rPr>
        <w:t>consonância</w:t>
      </w:r>
      <w:r>
        <w:rPr>
          <w:spacing w:val="-3"/>
          <w:sz w:val="14"/>
        </w:rPr>
        <w:t> </w:t>
      </w:r>
      <w:r>
        <w:rPr>
          <w:sz w:val="14"/>
        </w:rPr>
        <w:t>com</w:t>
      </w:r>
      <w:r>
        <w:rPr>
          <w:spacing w:val="-3"/>
          <w:sz w:val="14"/>
        </w:rPr>
        <w:t> </w:t>
      </w:r>
      <w:r>
        <w:rPr>
          <w:sz w:val="14"/>
        </w:rPr>
        <w:t>o IBRAM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5"/>
          <w:sz w:val="14"/>
        </w:rPr>
        <w:t> </w:t>
      </w:r>
      <w:r>
        <w:rPr>
          <w:sz w:val="14"/>
        </w:rPr>
        <w:t>orgão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z w:val="14"/>
        </w:rPr>
        <w:t>Poder</w:t>
      </w:r>
      <w:r>
        <w:rPr>
          <w:spacing w:val="-6"/>
          <w:sz w:val="14"/>
        </w:rPr>
        <w:t> </w:t>
      </w:r>
      <w:r>
        <w:rPr>
          <w:sz w:val="14"/>
        </w:rPr>
        <w:t>Público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Estadual.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170" w:lineRule="exact" w:before="0" w:after="0"/>
        <w:ind w:left="863" w:right="0" w:hanging="720"/>
        <w:jc w:val="both"/>
        <w:rPr>
          <w:sz w:val="14"/>
        </w:rPr>
      </w:pPr>
      <w:r>
        <w:rPr>
          <w:sz w:val="14"/>
        </w:rPr>
        <w:t>Oferecer</w:t>
      </w:r>
      <w:r>
        <w:rPr>
          <w:spacing w:val="-3"/>
          <w:sz w:val="14"/>
        </w:rPr>
        <w:t> </w:t>
      </w:r>
      <w:r>
        <w:rPr>
          <w:sz w:val="14"/>
        </w:rPr>
        <w:t>atividades</w:t>
      </w:r>
      <w:r>
        <w:rPr>
          <w:spacing w:val="-5"/>
          <w:sz w:val="14"/>
        </w:rPr>
        <w:t> </w:t>
      </w:r>
      <w:r>
        <w:rPr>
          <w:sz w:val="14"/>
        </w:rPr>
        <w:t>gratuitas</w:t>
      </w:r>
      <w:r>
        <w:rPr>
          <w:spacing w:val="-5"/>
          <w:sz w:val="14"/>
        </w:rPr>
        <w:t> </w:t>
      </w:r>
      <w:r>
        <w:rPr>
          <w:sz w:val="14"/>
        </w:rPr>
        <w:t>na</w:t>
      </w:r>
      <w:r>
        <w:rPr>
          <w:spacing w:val="-3"/>
          <w:sz w:val="14"/>
        </w:rPr>
        <w:t> </w:t>
      </w:r>
      <w:r>
        <w:rPr>
          <w:sz w:val="14"/>
        </w:rPr>
        <w:t>área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ação</w:t>
      </w:r>
      <w:r>
        <w:rPr>
          <w:spacing w:val="-3"/>
          <w:sz w:val="14"/>
        </w:rPr>
        <w:t> </w:t>
      </w:r>
      <w:r>
        <w:rPr>
          <w:sz w:val="14"/>
        </w:rPr>
        <w:t>educativa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mediação</w:t>
      </w:r>
      <w:r>
        <w:rPr>
          <w:spacing w:val="31"/>
          <w:sz w:val="14"/>
        </w:rPr>
        <w:t> </w:t>
      </w:r>
      <w:r>
        <w:rPr>
          <w:sz w:val="14"/>
        </w:rPr>
        <w:t>cultural,</w:t>
      </w:r>
      <w:r>
        <w:rPr>
          <w:spacing w:val="-5"/>
          <w:sz w:val="14"/>
        </w:rPr>
        <w:t> </w:t>
      </w:r>
      <w:r>
        <w:rPr>
          <w:sz w:val="14"/>
        </w:rPr>
        <w:t>dentro</w:t>
      </w:r>
      <w:r>
        <w:rPr>
          <w:spacing w:val="-3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agenda</w:t>
      </w:r>
      <w:r>
        <w:rPr>
          <w:spacing w:val="-3"/>
          <w:sz w:val="14"/>
        </w:rPr>
        <w:t> </w:t>
      </w:r>
      <w:r>
        <w:rPr>
          <w:sz w:val="14"/>
        </w:rPr>
        <w:t>ordinária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Museu.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3" w:firstLine="0"/>
        <w:jc w:val="both"/>
        <w:rPr>
          <w:sz w:val="14"/>
        </w:rPr>
      </w:pPr>
      <w:r>
        <w:rPr>
          <w:sz w:val="14"/>
        </w:rPr>
        <w:t>Desenvolver e treinar o corpo técnico necessário à utilização plena das salas de exposição e salas de atividades educativa e</w:t>
      </w:r>
      <w:r>
        <w:rPr>
          <w:spacing w:val="40"/>
          <w:sz w:val="14"/>
        </w:rPr>
        <w:t> </w:t>
      </w:r>
      <w:r>
        <w:rPr>
          <w:sz w:val="14"/>
        </w:rPr>
        <w:t>culturais, podendo inclusive, a seu critério e risco, terceirizar os serviços técnicos, respondendo, no entanto, pela qualidade do atendimento e</w:t>
      </w:r>
      <w:r>
        <w:rPr>
          <w:spacing w:val="40"/>
          <w:sz w:val="14"/>
        </w:rPr>
        <w:t> </w:t>
      </w:r>
      <w:r>
        <w:rPr>
          <w:sz w:val="14"/>
        </w:rPr>
        <w:t>pela sua execução;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3" w:firstLine="0"/>
        <w:jc w:val="both"/>
        <w:rPr>
          <w:sz w:val="14"/>
        </w:rPr>
      </w:pPr>
      <w:r>
        <w:rPr>
          <w:sz w:val="14"/>
        </w:rPr>
        <w:t>Implantar e executar serviços de venda de ingressos, remota ou não, agendamento de visitas em grupo, podendo, no entanto, a</w:t>
      </w:r>
      <w:r>
        <w:rPr>
          <w:spacing w:val="40"/>
          <w:sz w:val="14"/>
        </w:rPr>
        <w:t> </w:t>
      </w:r>
      <w:r>
        <w:rPr>
          <w:sz w:val="14"/>
        </w:rPr>
        <w:t>seu critério e risco, terceirizar os serviços, respondendo pela qualidade do atendimento e pela sua execução.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171" w:lineRule="exact" w:before="0" w:after="0"/>
        <w:ind w:left="863" w:right="0" w:hanging="720"/>
        <w:jc w:val="both"/>
        <w:rPr>
          <w:sz w:val="14"/>
        </w:rPr>
      </w:pPr>
      <w:r>
        <w:rPr>
          <w:sz w:val="14"/>
        </w:rPr>
        <w:t>Praticar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5"/>
          <w:sz w:val="14"/>
        </w:rPr>
        <w:t> </w:t>
      </w:r>
      <w:r>
        <w:rPr>
          <w:sz w:val="14"/>
        </w:rPr>
        <w:t>política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gratuidade</w:t>
      </w:r>
      <w:r>
        <w:rPr>
          <w:spacing w:val="-6"/>
          <w:sz w:val="14"/>
        </w:rPr>
        <w:t> </w:t>
      </w:r>
      <w:r>
        <w:rPr>
          <w:sz w:val="14"/>
        </w:rPr>
        <w:t>validada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5"/>
          <w:sz w:val="14"/>
        </w:rPr>
        <w:t> </w:t>
      </w:r>
      <w:r>
        <w:rPr>
          <w:sz w:val="14"/>
        </w:rPr>
        <w:t>aprovada</w:t>
      </w:r>
      <w:r>
        <w:rPr>
          <w:spacing w:val="-3"/>
          <w:sz w:val="14"/>
        </w:rPr>
        <w:t> </w:t>
      </w:r>
      <w:r>
        <w:rPr>
          <w:sz w:val="14"/>
        </w:rPr>
        <w:t>pela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SEEC;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3" w:firstLine="0"/>
        <w:jc w:val="both"/>
        <w:rPr>
          <w:sz w:val="14"/>
        </w:rPr>
      </w:pPr>
      <w:r>
        <w:rPr>
          <w:sz w:val="14"/>
        </w:rPr>
        <w:t>Responsabilizar-se pela guarda, manutenção e operação de todos os equipamentos técnicos</w:t>
      </w:r>
      <w:r>
        <w:rPr>
          <w:spacing w:val="-2"/>
          <w:sz w:val="14"/>
        </w:rPr>
        <w:t> </w:t>
      </w:r>
      <w:r>
        <w:rPr>
          <w:sz w:val="14"/>
        </w:rPr>
        <w:t>instalados no Museu Oscar</w:t>
      </w:r>
      <w:r>
        <w:rPr>
          <w:spacing w:val="-2"/>
          <w:sz w:val="14"/>
        </w:rPr>
        <w:t> </w:t>
      </w:r>
      <w:r>
        <w:rPr>
          <w:sz w:val="14"/>
        </w:rPr>
        <w:t>Niemeyer</w:t>
      </w:r>
      <w:r>
        <w:rPr>
          <w:spacing w:val="40"/>
          <w:sz w:val="14"/>
        </w:rPr>
        <w:t> </w:t>
      </w:r>
      <w:r>
        <w:rPr>
          <w:sz w:val="14"/>
        </w:rPr>
        <w:t>sejam eles de segurança, do auditório, das salas de atividades educativas ou de caráter expositivo e de multirecursos;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3" w:firstLine="0"/>
        <w:jc w:val="both"/>
        <w:rPr>
          <w:sz w:val="14"/>
        </w:rPr>
      </w:pPr>
      <w:r>
        <w:rPr>
          <w:sz w:val="14"/>
        </w:rPr>
        <w:t>Manter em perfeito estado de conservação e uso todo o equipamento técnico instalado no Museu Oscar Niemeyer, substituindo,</w:t>
      </w:r>
      <w:r>
        <w:rPr>
          <w:spacing w:val="40"/>
          <w:sz w:val="14"/>
        </w:rPr>
        <w:t> </w:t>
      </w:r>
      <w:r>
        <w:rPr>
          <w:sz w:val="14"/>
        </w:rPr>
        <w:t>quando</w:t>
      </w:r>
      <w:r>
        <w:rPr>
          <w:spacing w:val="-1"/>
          <w:sz w:val="14"/>
        </w:rPr>
        <w:t> </w:t>
      </w:r>
      <w:r>
        <w:rPr>
          <w:sz w:val="14"/>
        </w:rPr>
        <w:t>necessário,</w:t>
      </w:r>
      <w:r>
        <w:rPr>
          <w:spacing w:val="-1"/>
          <w:sz w:val="14"/>
        </w:rPr>
        <w:t> </w:t>
      </w:r>
      <w:r>
        <w:rPr>
          <w:sz w:val="14"/>
        </w:rPr>
        <w:t>as</w:t>
      </w:r>
      <w:r>
        <w:rPr>
          <w:spacing w:val="-3"/>
          <w:sz w:val="14"/>
        </w:rPr>
        <w:t> </w:t>
      </w:r>
      <w:r>
        <w:rPr>
          <w:sz w:val="14"/>
        </w:rPr>
        <w:t>partes</w:t>
      </w:r>
      <w:r>
        <w:rPr>
          <w:spacing w:val="-1"/>
          <w:sz w:val="14"/>
        </w:rPr>
        <w:t> </w:t>
      </w:r>
      <w:r>
        <w:rPr>
          <w:sz w:val="14"/>
        </w:rPr>
        <w:t>porventura</w:t>
      </w:r>
      <w:r>
        <w:rPr>
          <w:spacing w:val="-1"/>
          <w:sz w:val="14"/>
        </w:rPr>
        <w:t> </w:t>
      </w:r>
      <w:r>
        <w:rPr>
          <w:sz w:val="14"/>
        </w:rPr>
        <w:t>danificadas</w:t>
      </w:r>
      <w:r>
        <w:rPr>
          <w:spacing w:val="-1"/>
          <w:sz w:val="14"/>
        </w:rPr>
        <w:t> </w:t>
      </w:r>
      <w:r>
        <w:rPr>
          <w:sz w:val="14"/>
        </w:rPr>
        <w:t>por</w:t>
      </w:r>
      <w:r>
        <w:rPr>
          <w:spacing w:val="-1"/>
          <w:sz w:val="14"/>
        </w:rPr>
        <w:t> </w:t>
      </w:r>
      <w:r>
        <w:rPr>
          <w:sz w:val="14"/>
        </w:rPr>
        <w:t>outras</w:t>
      </w:r>
      <w:r>
        <w:rPr>
          <w:spacing w:val="-1"/>
          <w:sz w:val="14"/>
        </w:rPr>
        <w:t> </w:t>
      </w:r>
      <w:r>
        <w:rPr>
          <w:sz w:val="14"/>
        </w:rPr>
        <w:t>certificadas.</w:t>
      </w:r>
      <w:r>
        <w:rPr>
          <w:spacing w:val="-1"/>
          <w:sz w:val="14"/>
        </w:rPr>
        <w:t> </w:t>
      </w:r>
      <w:r>
        <w:rPr>
          <w:sz w:val="14"/>
        </w:rPr>
        <w:t>Em</w:t>
      </w:r>
      <w:r>
        <w:rPr>
          <w:spacing w:val="-1"/>
          <w:sz w:val="14"/>
        </w:rPr>
        <w:t> </w:t>
      </w:r>
      <w:r>
        <w:rPr>
          <w:sz w:val="14"/>
        </w:rPr>
        <w:t>caso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necessidade</w:t>
      </w:r>
      <w:r>
        <w:rPr>
          <w:spacing w:val="-1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Organização</w:t>
      </w:r>
      <w:r>
        <w:rPr>
          <w:spacing w:val="-4"/>
          <w:sz w:val="14"/>
        </w:rPr>
        <w:t> </w:t>
      </w:r>
      <w:r>
        <w:rPr>
          <w:sz w:val="14"/>
        </w:rPr>
        <w:t>Social,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comum</w:t>
      </w:r>
      <w:r>
        <w:rPr>
          <w:spacing w:val="-1"/>
          <w:sz w:val="14"/>
        </w:rPr>
        <w:t> </w:t>
      </w:r>
      <w:r>
        <w:rPr>
          <w:sz w:val="14"/>
        </w:rPr>
        <w:t>acordo</w:t>
      </w:r>
      <w:r>
        <w:rPr>
          <w:spacing w:val="40"/>
          <w:sz w:val="14"/>
        </w:rPr>
        <w:t> </w:t>
      </w:r>
      <w:r>
        <w:rPr>
          <w:sz w:val="14"/>
        </w:rPr>
        <w:t>com a SEEC, poderá substituir ou complementar o equipamento técnico por outro semelhante ou mais atualizado, que venha a atender com</w:t>
      </w:r>
      <w:r>
        <w:rPr>
          <w:spacing w:val="40"/>
          <w:sz w:val="14"/>
        </w:rPr>
        <w:t> </w:t>
      </w:r>
      <w:r>
        <w:rPr>
          <w:sz w:val="14"/>
        </w:rPr>
        <w:t>melhor resultado, às necessidades de operação e desempenho;</w:t>
      </w:r>
    </w:p>
    <w:p>
      <w:pPr>
        <w:pStyle w:val="ListParagraph"/>
        <w:numPr>
          <w:ilvl w:val="0"/>
          <w:numId w:val="4"/>
        </w:numPr>
        <w:tabs>
          <w:tab w:pos="143" w:val="left" w:leader="none"/>
          <w:tab w:pos="863" w:val="left" w:leader="none"/>
        </w:tabs>
        <w:spacing w:line="240" w:lineRule="auto" w:before="0" w:after="0"/>
        <w:ind w:left="143" w:right="133" w:hanging="1"/>
        <w:jc w:val="both"/>
        <w:rPr>
          <w:sz w:val="14"/>
        </w:rPr>
      </w:pPr>
      <w:r>
        <w:rPr>
          <w:sz w:val="14"/>
        </w:rPr>
        <w:t>Contratar equipe técnica para operação e manutenção do equipamento técnico do Museu Oscar Niemeyer, podendo, no entanto, a</w:t>
      </w:r>
      <w:r>
        <w:rPr>
          <w:spacing w:val="40"/>
          <w:sz w:val="14"/>
        </w:rPr>
        <w:t> </w:t>
      </w:r>
      <w:r>
        <w:rPr>
          <w:sz w:val="14"/>
        </w:rPr>
        <w:t>seu critério e risco, terceirizar os serviços, respondendo pela qualidade do atendimento e pela sua execução;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0" w:lineRule="auto" w:before="0" w:after="0"/>
        <w:ind w:left="143" w:right="130" w:firstLine="0"/>
        <w:jc w:val="both"/>
        <w:rPr>
          <w:sz w:val="14"/>
        </w:rPr>
      </w:pPr>
      <w:r>
        <w:rPr>
          <w:sz w:val="14"/>
        </w:rPr>
        <w:t>Implementar o Plano de Qualidade, a ser pactuado com a SEEC, dos serviços prestados, providenciando o seu constante</w:t>
      </w:r>
      <w:r>
        <w:rPr>
          <w:spacing w:val="40"/>
          <w:sz w:val="14"/>
        </w:rPr>
        <w:t> </w:t>
      </w:r>
      <w:r>
        <w:rPr>
          <w:sz w:val="14"/>
        </w:rPr>
        <w:t>acompanhamento de forma a permitir a avaliação do Contrato de Gestão pela SEEC. Os ajustes e melhorias nesta aferição e</w:t>
      </w:r>
      <w:r>
        <w:rPr>
          <w:spacing w:val="40"/>
          <w:sz w:val="14"/>
        </w:rPr>
        <w:t> </w:t>
      </w:r>
      <w:r>
        <w:rPr>
          <w:sz w:val="14"/>
        </w:rPr>
        <w:t>acompanhamento serão discutidos de comum acordo entre as partes contratantes, resultando sempre em documentos, que passarão a ser</w:t>
      </w:r>
      <w:r>
        <w:rPr>
          <w:spacing w:val="40"/>
          <w:sz w:val="14"/>
        </w:rPr>
        <w:t> </w:t>
      </w:r>
      <w:r>
        <w:rPr>
          <w:sz w:val="14"/>
        </w:rPr>
        <w:t>parte integrante do todo normativo da relação.</w:t>
      </w:r>
    </w:p>
    <w:p>
      <w:pPr>
        <w:pStyle w:val="Heading1"/>
        <w:numPr>
          <w:ilvl w:val="1"/>
          <w:numId w:val="1"/>
        </w:numPr>
        <w:tabs>
          <w:tab w:pos="863" w:val="left" w:leader="none"/>
        </w:tabs>
        <w:spacing w:line="240" w:lineRule="auto" w:before="144" w:after="0"/>
        <w:ind w:left="863" w:right="0" w:hanging="720"/>
        <w:jc w:val="left"/>
      </w:pPr>
      <w:r>
        <w:rPr/>
        <w:t>Programas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Gestão</w:t>
      </w:r>
      <w:r>
        <w:rPr>
          <w:spacing w:val="-6"/>
        </w:rPr>
        <w:t> </w:t>
      </w:r>
      <w:r>
        <w:rPr>
          <w:spacing w:val="-2"/>
        </w:rPr>
        <w:t>Finalística</w:t>
      </w:r>
    </w:p>
    <w:p>
      <w:pPr>
        <w:pStyle w:val="ListParagraph"/>
        <w:numPr>
          <w:ilvl w:val="2"/>
          <w:numId w:val="1"/>
        </w:numPr>
        <w:tabs>
          <w:tab w:pos="863" w:val="left" w:leader="none"/>
        </w:tabs>
        <w:spacing w:line="240" w:lineRule="auto" w:before="0" w:after="0"/>
        <w:ind w:left="863" w:right="0" w:hanging="72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Caracterização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objetivos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dos</w:t>
      </w:r>
      <w:r>
        <w:rPr>
          <w:rFonts w:ascii="Arial" w:hAnsi="Arial"/>
          <w:b/>
          <w:spacing w:val="-7"/>
          <w:sz w:val="14"/>
        </w:rPr>
        <w:t> </w:t>
      </w:r>
      <w:r>
        <w:rPr>
          <w:rFonts w:ascii="Arial" w:hAnsi="Arial"/>
          <w:b/>
          <w:sz w:val="14"/>
        </w:rPr>
        <w:t>Programas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para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Gestão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pacing w:val="-2"/>
          <w:sz w:val="14"/>
        </w:rPr>
        <w:t>Finalística</w:t>
      </w:r>
    </w:p>
    <w:p>
      <w:pPr>
        <w:pStyle w:val="BodyText"/>
        <w:spacing w:before="2"/>
        <w:ind w:right="133"/>
      </w:pPr>
      <w:r>
        <w:rPr/>
        <w:t>Para estabelecer o escopo de metas mínimas (Anexo 2) a SEEC propôs a estruturação em programas para gestão finalística. Assim, foram</w:t>
      </w:r>
      <w:r>
        <w:rPr>
          <w:spacing w:val="40"/>
        </w:rPr>
        <w:t> </w:t>
      </w:r>
      <w:r>
        <w:rPr/>
        <w:t>estabelecidos os seguintes programas: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240" w:lineRule="auto" w:before="3" w:after="0"/>
        <w:ind w:left="143" w:right="133" w:firstLine="0"/>
        <w:jc w:val="both"/>
        <w:rPr>
          <w:sz w:val="14"/>
        </w:rPr>
      </w:pPr>
      <w:r>
        <w:rPr>
          <w:sz w:val="14"/>
          <w:u w:val="single"/>
        </w:rPr>
        <w:t>Programa de Gestão Museológica:</w:t>
      </w:r>
      <w:r>
        <w:rPr>
          <w:sz w:val="14"/>
        </w:rPr>
        <w:t> Programa amplo e transversal que abarca as áreas meio da instituição e, ainda, desenvolve as</w:t>
      </w:r>
      <w:r>
        <w:rPr>
          <w:spacing w:val="40"/>
          <w:sz w:val="14"/>
        </w:rPr>
        <w:t> </w:t>
      </w:r>
      <w:r>
        <w:rPr>
          <w:sz w:val="14"/>
        </w:rPr>
        <w:t>ações estratégicas para bom funcionamento do museu, considerando a mobilização de públicos, monitoramento e avaliação dos resultados,</w:t>
      </w:r>
      <w:r>
        <w:rPr>
          <w:spacing w:val="40"/>
          <w:sz w:val="14"/>
        </w:rPr>
        <w:t> </w:t>
      </w:r>
      <w:r>
        <w:rPr>
          <w:sz w:val="14"/>
        </w:rPr>
        <w:t>acessibilidade, sustentabilidade e inovação tecnológica. Tem como objetivo: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30" w:lineRule="auto" w:before="3" w:after="0"/>
        <w:ind w:left="143" w:right="133" w:firstLine="0"/>
        <w:jc w:val="both"/>
        <w:rPr>
          <w:sz w:val="14"/>
        </w:rPr>
      </w:pPr>
      <w:r>
        <w:rPr>
          <w:sz w:val="14"/>
        </w:rPr>
        <w:t>Administrar, supervisionar e gerenciar o museu com qualidade, eficiência, eficácia, transparência e economicidade, garantindo a</w:t>
      </w:r>
      <w:r>
        <w:rPr>
          <w:spacing w:val="40"/>
          <w:sz w:val="14"/>
        </w:rPr>
        <w:t> </w:t>
      </w:r>
      <w:r>
        <w:rPr>
          <w:sz w:val="14"/>
        </w:rPr>
        <w:t>preservação pesquisa e comunicação de seus acervos culturais em estreita consonância com a política museológica e com as diretrizes da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SEEC.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240" w:lineRule="auto" w:before="1" w:after="0"/>
        <w:ind w:left="143" w:right="131" w:firstLine="0"/>
        <w:jc w:val="both"/>
        <w:rPr>
          <w:sz w:val="14"/>
        </w:rPr>
      </w:pPr>
      <w:r>
        <w:rPr>
          <w:sz w:val="14"/>
          <w:u w:val="single"/>
        </w:rPr>
        <w:t>Programa de Gestão de Acervos:</w:t>
      </w:r>
      <w:r>
        <w:rPr>
          <w:sz w:val="14"/>
        </w:rPr>
        <w:t> inclui Projetos, ações e rotinas de conservação, documentação e pesquisa dos acervos</w:t>
      </w:r>
      <w:r>
        <w:rPr>
          <w:spacing w:val="40"/>
          <w:sz w:val="14"/>
        </w:rPr>
        <w:t> </w:t>
      </w:r>
      <w:r>
        <w:rPr>
          <w:sz w:val="14"/>
        </w:rPr>
        <w:t>museológicos, arquivísticos e bibliográficos da instituição museológica, com o objetivo de administrar, salvaguardar, publicizar e fomentar o</w:t>
      </w:r>
      <w:r>
        <w:rPr>
          <w:spacing w:val="40"/>
          <w:sz w:val="14"/>
        </w:rPr>
        <w:t> </w:t>
      </w:r>
      <w:r>
        <w:rPr>
          <w:sz w:val="14"/>
        </w:rPr>
        <w:t>patrimônio paranaense. Tem como objetivos:</w:t>
      </w:r>
    </w:p>
    <w:p>
      <w:pPr>
        <w:pStyle w:val="BodyText"/>
        <w:spacing w:line="165" w:lineRule="exact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74"/>
          <w:w w:val="150"/>
        </w:rPr>
        <w:t>   </w:t>
      </w:r>
      <w:r>
        <w:rPr/>
        <w:t>Salvaguardar</w:t>
      </w:r>
      <w:r>
        <w:rPr>
          <w:spacing w:val="1"/>
        </w:rPr>
        <w:t> </w:t>
      </w:r>
      <w:r>
        <w:rPr/>
        <w:t>e</w:t>
      </w:r>
      <w:r>
        <w:rPr>
          <w:spacing w:val="-4"/>
        </w:rPr>
        <w:t> </w:t>
      </w:r>
      <w:r>
        <w:rPr/>
        <w:t>desenvolver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patrimônio</w:t>
      </w:r>
      <w:r>
        <w:rPr>
          <w:spacing w:val="-4"/>
        </w:rPr>
        <w:t> </w:t>
      </w:r>
      <w:r>
        <w:rPr/>
        <w:t>museológico,</w:t>
      </w:r>
      <w:r>
        <w:rPr>
          <w:spacing w:val="-1"/>
        </w:rPr>
        <w:t> </w:t>
      </w:r>
      <w:r>
        <w:rPr/>
        <w:t>arquivístico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bibliográfico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museu;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161" w:lineRule="exact" w:before="0" w:after="0"/>
        <w:ind w:left="862" w:right="0" w:hanging="719"/>
        <w:jc w:val="both"/>
        <w:rPr>
          <w:sz w:val="14"/>
        </w:rPr>
      </w:pPr>
      <w:r>
        <w:rPr>
          <w:sz w:val="14"/>
        </w:rPr>
        <w:t>Assegurar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conservação</w:t>
      </w:r>
      <w:r>
        <w:rPr>
          <w:spacing w:val="-7"/>
          <w:sz w:val="14"/>
        </w:rPr>
        <w:t> </w:t>
      </w:r>
      <w:r>
        <w:rPr>
          <w:sz w:val="14"/>
        </w:rPr>
        <w:t>dos</w:t>
      </w:r>
      <w:r>
        <w:rPr>
          <w:spacing w:val="-5"/>
          <w:sz w:val="14"/>
        </w:rPr>
        <w:t> </w:t>
      </w:r>
      <w:r>
        <w:rPr>
          <w:sz w:val="14"/>
        </w:rPr>
        <w:t>acervos</w:t>
      </w:r>
      <w:r>
        <w:rPr>
          <w:spacing w:val="-4"/>
          <w:sz w:val="14"/>
        </w:rPr>
        <w:t> </w:t>
      </w:r>
      <w:r>
        <w:rPr>
          <w:sz w:val="14"/>
        </w:rPr>
        <w:t>museológico,</w:t>
      </w:r>
      <w:r>
        <w:rPr>
          <w:spacing w:val="-6"/>
          <w:sz w:val="14"/>
        </w:rPr>
        <w:t> </w:t>
      </w:r>
      <w:r>
        <w:rPr>
          <w:sz w:val="14"/>
        </w:rPr>
        <w:t>arquivístico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bibliográfico;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23" w:lineRule="auto" w:before="3" w:after="0"/>
        <w:ind w:left="143" w:right="131" w:firstLine="0"/>
        <w:jc w:val="both"/>
        <w:rPr>
          <w:sz w:val="14"/>
        </w:rPr>
      </w:pPr>
      <w:r>
        <w:rPr>
          <w:sz w:val="14"/>
        </w:rPr>
        <w:t>Promover ações de conservação dos acervos museológicos, arquivísticos e bibliográficos da instituição, de natureza material e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digital;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168" w:lineRule="exact" w:before="1" w:after="0"/>
        <w:ind w:left="862" w:right="0" w:hanging="719"/>
        <w:jc w:val="both"/>
        <w:rPr>
          <w:sz w:val="14"/>
        </w:rPr>
      </w:pPr>
      <w:r>
        <w:rPr>
          <w:sz w:val="14"/>
        </w:rPr>
        <w:t>Atuar,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forma</w:t>
      </w:r>
      <w:r>
        <w:rPr>
          <w:spacing w:val="-5"/>
          <w:sz w:val="14"/>
        </w:rPr>
        <w:t> </w:t>
      </w:r>
      <w:r>
        <w:rPr>
          <w:sz w:val="14"/>
        </w:rPr>
        <w:t>integrada</w:t>
      </w:r>
      <w:r>
        <w:rPr>
          <w:spacing w:val="-5"/>
          <w:sz w:val="14"/>
        </w:rPr>
        <w:t> </w:t>
      </w:r>
      <w:r>
        <w:rPr>
          <w:sz w:val="14"/>
        </w:rPr>
        <w:t>com</w:t>
      </w:r>
      <w:r>
        <w:rPr>
          <w:spacing w:val="-1"/>
          <w:sz w:val="14"/>
        </w:rPr>
        <w:t> </w:t>
      </w:r>
      <w:r>
        <w:rPr>
          <w:sz w:val="14"/>
        </w:rPr>
        <w:t>as</w:t>
      </w:r>
      <w:r>
        <w:rPr>
          <w:spacing w:val="-4"/>
          <w:sz w:val="14"/>
        </w:rPr>
        <w:t> </w:t>
      </w:r>
      <w:r>
        <w:rPr>
          <w:sz w:val="14"/>
        </w:rPr>
        <w:t>demais</w:t>
      </w:r>
      <w:r>
        <w:rPr>
          <w:spacing w:val="-4"/>
          <w:sz w:val="14"/>
        </w:rPr>
        <w:t> </w:t>
      </w:r>
      <w:r>
        <w:rPr>
          <w:sz w:val="14"/>
        </w:rPr>
        <w:t>áreas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museu,</w:t>
      </w:r>
      <w:r>
        <w:rPr>
          <w:spacing w:val="-2"/>
          <w:sz w:val="14"/>
        </w:rPr>
        <w:t> </w:t>
      </w:r>
      <w:r>
        <w:rPr>
          <w:sz w:val="14"/>
        </w:rPr>
        <w:t>na</w:t>
      </w:r>
      <w:r>
        <w:rPr>
          <w:spacing w:val="-2"/>
          <w:sz w:val="14"/>
        </w:rPr>
        <w:t> </w:t>
      </w:r>
      <w:r>
        <w:rPr>
          <w:sz w:val="14"/>
        </w:rPr>
        <w:t>gestão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riscos</w:t>
      </w:r>
      <w:r>
        <w:rPr>
          <w:spacing w:val="-4"/>
          <w:sz w:val="14"/>
        </w:rPr>
        <w:t> </w:t>
      </w:r>
      <w:r>
        <w:rPr>
          <w:sz w:val="14"/>
        </w:rPr>
        <w:t>dos</w:t>
      </w:r>
      <w:r>
        <w:rPr>
          <w:spacing w:val="-3"/>
          <w:sz w:val="14"/>
        </w:rPr>
        <w:t> </w:t>
      </w:r>
      <w:r>
        <w:rPr>
          <w:sz w:val="14"/>
        </w:rPr>
        <w:t>acervos</w:t>
      </w:r>
      <w:r>
        <w:rPr>
          <w:spacing w:val="-2"/>
          <w:sz w:val="14"/>
        </w:rPr>
        <w:t> </w:t>
      </w:r>
      <w:r>
        <w:rPr>
          <w:sz w:val="14"/>
        </w:rPr>
        <w:t>da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instituição;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162" w:lineRule="exact" w:before="0" w:after="0"/>
        <w:ind w:left="862" w:right="0" w:hanging="719"/>
        <w:jc w:val="both"/>
        <w:rPr>
          <w:sz w:val="14"/>
        </w:rPr>
      </w:pPr>
      <w:r>
        <w:rPr>
          <w:sz w:val="14"/>
        </w:rPr>
        <w:t>Adotar</w:t>
      </w:r>
      <w:r>
        <w:rPr>
          <w:spacing w:val="-7"/>
          <w:sz w:val="14"/>
        </w:rPr>
        <w:t> </w:t>
      </w:r>
      <w:r>
        <w:rPr>
          <w:sz w:val="14"/>
        </w:rPr>
        <w:t>critérios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4"/>
          <w:sz w:val="14"/>
        </w:rPr>
        <w:t> </w:t>
      </w:r>
      <w:r>
        <w:rPr>
          <w:sz w:val="14"/>
        </w:rPr>
        <w:t>procedimentos</w:t>
      </w:r>
      <w:r>
        <w:rPr>
          <w:spacing w:val="-6"/>
          <w:sz w:val="14"/>
        </w:rPr>
        <w:t> </w:t>
      </w:r>
      <w:r>
        <w:rPr>
          <w:sz w:val="14"/>
        </w:rPr>
        <w:t>baseados</w:t>
      </w:r>
      <w:r>
        <w:rPr>
          <w:spacing w:val="-4"/>
          <w:sz w:val="14"/>
        </w:rPr>
        <w:t> </w:t>
      </w:r>
      <w:r>
        <w:rPr>
          <w:sz w:val="14"/>
        </w:rPr>
        <w:t>em</w:t>
      </w:r>
      <w:r>
        <w:rPr>
          <w:spacing w:val="-4"/>
          <w:sz w:val="14"/>
        </w:rPr>
        <w:t> </w:t>
      </w:r>
      <w:r>
        <w:rPr>
          <w:sz w:val="14"/>
        </w:rPr>
        <w:t>normas</w:t>
      </w:r>
      <w:r>
        <w:rPr>
          <w:spacing w:val="-4"/>
          <w:sz w:val="14"/>
        </w:rPr>
        <w:t> </w:t>
      </w:r>
      <w:r>
        <w:rPr>
          <w:sz w:val="14"/>
        </w:rPr>
        <w:t>nacionais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4"/>
          <w:sz w:val="14"/>
        </w:rPr>
        <w:t> </w:t>
      </w:r>
      <w:r>
        <w:rPr>
          <w:sz w:val="14"/>
        </w:rPr>
        <w:t>internacionais</w:t>
      </w:r>
      <w:r>
        <w:rPr>
          <w:spacing w:val="-6"/>
          <w:sz w:val="14"/>
        </w:rPr>
        <w:t> </w:t>
      </w:r>
      <w:r>
        <w:rPr>
          <w:sz w:val="14"/>
        </w:rPr>
        <w:t>para</w:t>
      </w:r>
      <w:r>
        <w:rPr>
          <w:spacing w:val="-7"/>
          <w:sz w:val="14"/>
        </w:rPr>
        <w:t> </w:t>
      </w:r>
      <w:r>
        <w:rPr>
          <w:sz w:val="14"/>
        </w:rPr>
        <w:t>gestão</w:t>
      </w:r>
      <w:r>
        <w:rPr>
          <w:spacing w:val="-4"/>
          <w:sz w:val="14"/>
        </w:rPr>
        <w:t> </w:t>
      </w:r>
      <w:r>
        <w:rPr>
          <w:sz w:val="14"/>
        </w:rPr>
        <w:t>dos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acervos;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30" w:lineRule="auto" w:before="0" w:after="0"/>
        <w:ind w:left="143" w:right="133" w:firstLine="0"/>
        <w:jc w:val="both"/>
        <w:rPr>
          <w:sz w:val="14"/>
        </w:rPr>
      </w:pPr>
      <w:r>
        <w:rPr>
          <w:sz w:val="14"/>
        </w:rPr>
        <w:t>Garantir e ampliar a pesquisa e a disponibilização de informações sobre os acervos da instituição; Realizar estudos, pareceres e</w:t>
      </w:r>
      <w:r>
        <w:rPr>
          <w:spacing w:val="40"/>
          <w:sz w:val="14"/>
        </w:rPr>
        <w:t> </w:t>
      </w:r>
      <w:r>
        <w:rPr>
          <w:sz w:val="14"/>
        </w:rPr>
        <w:t>outras ações para ampliação qualificada do acervo, estabelecendo ajustes com o Poder Público e a iniciativa privada para aquisição de</w:t>
      </w:r>
      <w:r>
        <w:rPr>
          <w:spacing w:val="40"/>
          <w:sz w:val="14"/>
        </w:rPr>
        <w:t> </w:t>
      </w:r>
      <w:r>
        <w:rPr>
          <w:sz w:val="14"/>
        </w:rPr>
        <w:t>acervos para o patrimônio cultural do Estado;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23" w:lineRule="auto" w:before="8" w:after="0"/>
        <w:ind w:left="143" w:right="134" w:firstLine="0"/>
        <w:jc w:val="both"/>
        <w:rPr>
          <w:sz w:val="14"/>
        </w:rPr>
      </w:pPr>
      <w:r>
        <w:rPr>
          <w:sz w:val="14"/>
        </w:rPr>
        <w:t>Prover recursos humanos especializados e capacitados para as atividades de preservação, pesquisa e disponibilização dos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acervos.</w:t>
      </w:r>
    </w:p>
    <w:p>
      <w:pPr>
        <w:pStyle w:val="ListParagraph"/>
        <w:numPr>
          <w:ilvl w:val="3"/>
          <w:numId w:val="1"/>
        </w:numPr>
        <w:tabs>
          <w:tab w:pos="143" w:val="left" w:leader="none"/>
          <w:tab w:pos="863" w:val="left" w:leader="none"/>
        </w:tabs>
        <w:spacing w:line="240" w:lineRule="auto" w:before="2" w:after="0"/>
        <w:ind w:left="143" w:right="131" w:hanging="1"/>
        <w:jc w:val="both"/>
        <w:rPr>
          <w:sz w:val="14"/>
        </w:rPr>
      </w:pPr>
      <w:r>
        <w:rPr>
          <w:sz w:val="14"/>
          <w:u w:val="single"/>
        </w:rPr>
        <w:t>Programa de Exposições e Programação Cultural:</w:t>
      </w:r>
      <w:r>
        <w:rPr>
          <w:sz w:val="14"/>
        </w:rPr>
        <w:t> Viabiliza a comunicação museológica do acervo e de temas correlatos à missão</w:t>
      </w:r>
      <w:r>
        <w:rPr>
          <w:spacing w:val="40"/>
          <w:sz w:val="14"/>
        </w:rPr>
        <w:t> </w:t>
      </w:r>
      <w:r>
        <w:rPr>
          <w:sz w:val="14"/>
        </w:rPr>
        <w:t>institucional do museu por meio de exposições e programação cultural em diversas linguagens e formatos, para diversos públicos, além de</w:t>
      </w:r>
      <w:r>
        <w:rPr>
          <w:spacing w:val="40"/>
          <w:sz w:val="14"/>
        </w:rPr>
        <w:t> </w:t>
      </w:r>
      <w:r>
        <w:rPr>
          <w:sz w:val="14"/>
        </w:rPr>
        <w:t>ações extramuros. Tem como objetivos:</w:t>
      </w:r>
    </w:p>
    <w:p>
      <w:pPr>
        <w:pStyle w:val="ListParagraph"/>
        <w:spacing w:after="0" w:line="240" w:lineRule="auto"/>
        <w:jc w:val="both"/>
        <w:rPr>
          <w:sz w:val="14"/>
        </w:rPr>
        <w:sectPr>
          <w:pgSz w:w="11900" w:h="16840"/>
          <w:pgMar w:header="653" w:footer="1287" w:top="1720" w:bottom="1480" w:left="1133" w:right="1559"/>
        </w:sectPr>
      </w:pPr>
    </w:p>
    <w:p>
      <w:pPr>
        <w:pStyle w:val="BodyText"/>
        <w:spacing w:line="232" w:lineRule="auto" w:before="88"/>
        <w:ind w:right="131" w:hanging="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0"/>
          <w:w w:val="150"/>
        </w:rPr>
        <w:t>  </w:t>
      </w:r>
      <w:r>
        <w:rPr/>
        <w:t>Ampliar a extroversão do acervo e da temática de atuação do museu, contribuindo para a formação de público de museus e</w:t>
      </w:r>
      <w:r>
        <w:rPr>
          <w:spacing w:val="40"/>
        </w:rPr>
        <w:t> </w:t>
      </w:r>
      <w:r>
        <w:rPr/>
        <w:t>equipamentos culturais,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meio de</w:t>
      </w:r>
      <w:r>
        <w:rPr>
          <w:spacing w:val="-2"/>
        </w:rPr>
        <w:t> </w:t>
      </w:r>
      <w:r>
        <w:rPr/>
        <w:t>exposições (de</w:t>
      </w:r>
      <w:r>
        <w:rPr>
          <w:spacing w:val="-3"/>
        </w:rPr>
        <w:t> </w:t>
      </w:r>
      <w:r>
        <w:rPr/>
        <w:t>longa</w:t>
      </w:r>
      <w:r>
        <w:rPr>
          <w:spacing w:val="-2"/>
        </w:rPr>
        <w:t> </w:t>
      </w:r>
      <w:r>
        <w:rPr/>
        <w:t>duração,</w:t>
      </w:r>
      <w:r>
        <w:rPr>
          <w:spacing w:val="-2"/>
        </w:rPr>
        <w:t> </w:t>
      </w:r>
      <w:r>
        <w:rPr/>
        <w:t>temporárias,</w:t>
      </w:r>
      <w:r>
        <w:rPr>
          <w:spacing w:val="-2"/>
        </w:rPr>
        <w:t> </w:t>
      </w:r>
      <w:r>
        <w:rPr/>
        <w:t>itinerantes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virtuais),</w:t>
      </w:r>
      <w:r>
        <w:rPr>
          <w:spacing w:val="-2"/>
        </w:rPr>
        <w:t> </w:t>
      </w:r>
      <w:r>
        <w:rPr/>
        <w:t>cursos, oficinas, workshops,</w:t>
      </w:r>
      <w:r>
        <w:rPr>
          <w:spacing w:val="-2"/>
        </w:rPr>
        <w:t> </w:t>
      </w:r>
      <w:r>
        <w:rPr/>
        <w:t>palestras e</w:t>
      </w:r>
      <w:r>
        <w:rPr>
          <w:spacing w:val="40"/>
        </w:rPr>
        <w:t> </w:t>
      </w:r>
      <w:r>
        <w:rPr/>
        <w:t>eventos que viabilizem o acesso qualificado da população à cultura e à educação;</w:t>
      </w:r>
    </w:p>
    <w:p>
      <w:pPr>
        <w:pStyle w:val="BodyText"/>
        <w:spacing w:line="223" w:lineRule="auto" w:before="9"/>
        <w:ind w:right="133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0"/>
        </w:rPr>
        <w:t>  </w:t>
      </w:r>
      <w:r>
        <w:rPr/>
        <w:t>Contribuir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fortalecimento dos calendários</w:t>
      </w:r>
      <w:r>
        <w:rPr>
          <w:spacing w:val="-1"/>
        </w:rPr>
        <w:t> </w:t>
      </w:r>
      <w:r>
        <w:rPr/>
        <w:t>cultural e</w:t>
      </w:r>
      <w:r>
        <w:rPr>
          <w:spacing w:val="-1"/>
        </w:rPr>
        <w:t> </w:t>
      </w:r>
      <w:r>
        <w:rPr/>
        <w:t>turístico do</w:t>
      </w:r>
      <w:r>
        <w:rPr>
          <w:spacing w:val="-1"/>
        </w:rPr>
        <w:t> </w:t>
      </w:r>
      <w:r>
        <w:rPr/>
        <w:t>Estado 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município, oferecendo</w:t>
      </w:r>
      <w:r>
        <w:rPr>
          <w:spacing w:val="-1"/>
        </w:rPr>
        <w:t> </w:t>
      </w:r>
      <w:r>
        <w:rPr/>
        <w:t>à população</w:t>
      </w:r>
      <w:r>
        <w:rPr>
          <w:spacing w:val="-1"/>
        </w:rPr>
        <w:t> </w:t>
      </w:r>
      <w:r>
        <w:rPr/>
        <w:t>programação</w:t>
      </w:r>
      <w:r>
        <w:rPr>
          <w:spacing w:val="40"/>
        </w:rPr>
        <w:t> </w:t>
      </w:r>
      <w:r>
        <w:rPr>
          <w:spacing w:val="-2"/>
        </w:rPr>
        <w:t>qualificada;</w:t>
      </w:r>
    </w:p>
    <w:p>
      <w:pPr>
        <w:pStyle w:val="BodyText"/>
        <w:spacing w:line="167" w:lineRule="exact" w:before="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77"/>
          <w:w w:val="150"/>
        </w:rPr>
        <w:t>   </w:t>
      </w:r>
      <w:r>
        <w:rPr/>
        <w:t>Ampliar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público visitante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museu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do</w:t>
      </w:r>
      <w:r>
        <w:rPr>
          <w:spacing w:val="-1"/>
        </w:rPr>
        <w:t> </w:t>
      </w:r>
      <w:r>
        <w:rPr/>
        <w:t>acesso</w:t>
      </w:r>
      <w:r>
        <w:rPr>
          <w:spacing w:val="-1"/>
        </w:rPr>
        <w:t> </w:t>
      </w:r>
      <w:r>
        <w:rPr/>
        <w:t>qualificado às</w:t>
      </w:r>
      <w:r>
        <w:rPr>
          <w:spacing w:val="-3"/>
        </w:rPr>
        <w:t> </w:t>
      </w:r>
      <w:r>
        <w:rPr/>
        <w:t>suas </w:t>
      </w:r>
      <w:r>
        <w:rPr>
          <w:spacing w:val="-2"/>
        </w:rPr>
        <w:t>atividades.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240" w:lineRule="auto" w:before="0" w:after="0"/>
        <w:ind w:left="143" w:right="131" w:firstLine="0"/>
        <w:jc w:val="both"/>
        <w:rPr>
          <w:sz w:val="14"/>
        </w:rPr>
      </w:pPr>
      <w:r>
        <w:rPr>
          <w:sz w:val="14"/>
          <w:u w:val="single"/>
        </w:rPr>
        <w:t>Programa Educativo:</w:t>
      </w:r>
      <w:r>
        <w:rPr>
          <w:sz w:val="14"/>
        </w:rPr>
        <w:t> Programas, projetos e ações estruturados, que envolvam visitas educativas e cursos de formação voltados</w:t>
      </w:r>
      <w:r>
        <w:rPr>
          <w:spacing w:val="40"/>
          <w:sz w:val="14"/>
        </w:rPr>
        <w:t> </w:t>
      </w:r>
      <w:r>
        <w:rPr>
          <w:sz w:val="14"/>
        </w:rPr>
        <w:t>aos diferentes públicos; produção de recursos e materiais de apoio educativo; formação da equipe educativa; realização de ações educativas</w:t>
      </w:r>
      <w:r>
        <w:rPr>
          <w:spacing w:val="40"/>
          <w:sz w:val="14"/>
        </w:rPr>
        <w:t> </w:t>
      </w:r>
      <w:r>
        <w:rPr>
          <w:sz w:val="14"/>
        </w:rPr>
        <w:t>que</w:t>
      </w:r>
      <w:r>
        <w:rPr>
          <w:spacing w:val="-1"/>
          <w:sz w:val="14"/>
        </w:rPr>
        <w:t> </w:t>
      </w:r>
      <w:r>
        <w:rPr>
          <w:sz w:val="14"/>
        </w:rPr>
        <w:t>contribuam</w:t>
      </w:r>
      <w:r>
        <w:rPr>
          <w:spacing w:val="-1"/>
          <w:sz w:val="14"/>
        </w:rPr>
        <w:t> </w:t>
      </w:r>
      <w:r>
        <w:rPr>
          <w:sz w:val="14"/>
        </w:rPr>
        <w:t>com</w:t>
      </w:r>
      <w:r>
        <w:rPr>
          <w:spacing w:val="-1"/>
          <w:sz w:val="14"/>
        </w:rPr>
        <w:t> </w:t>
      </w:r>
      <w:r>
        <w:rPr>
          <w:sz w:val="14"/>
        </w:rPr>
        <w:t>o</w:t>
      </w:r>
      <w:r>
        <w:rPr>
          <w:spacing w:val="-1"/>
          <w:sz w:val="14"/>
        </w:rPr>
        <w:t> </w:t>
      </w:r>
      <w:r>
        <w:rPr>
          <w:sz w:val="14"/>
        </w:rPr>
        <w:t>trabalho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consciência</w:t>
      </w:r>
      <w:r>
        <w:rPr>
          <w:spacing w:val="-4"/>
          <w:sz w:val="14"/>
        </w:rPr>
        <w:t> </w:t>
      </w:r>
      <w:r>
        <w:rPr>
          <w:sz w:val="14"/>
        </w:rPr>
        <w:t>funcional;</w:t>
      </w:r>
      <w:r>
        <w:rPr>
          <w:spacing w:val="-1"/>
          <w:sz w:val="14"/>
        </w:rPr>
        <w:t> </w:t>
      </w:r>
      <w:r>
        <w:rPr>
          <w:sz w:val="14"/>
        </w:rPr>
        <w:t>acessibilidade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1"/>
          <w:sz w:val="14"/>
        </w:rPr>
        <w:t> </w:t>
      </w:r>
      <w:r>
        <w:rPr>
          <w:sz w:val="14"/>
        </w:rPr>
        <w:t>meio</w:t>
      </w:r>
      <w:r>
        <w:rPr>
          <w:spacing w:val="-4"/>
          <w:sz w:val="14"/>
        </w:rPr>
        <w:t> </w:t>
      </w:r>
      <w:r>
        <w:rPr>
          <w:sz w:val="14"/>
        </w:rPr>
        <w:t>da</w:t>
      </w:r>
      <w:r>
        <w:rPr>
          <w:spacing w:val="-4"/>
          <w:sz w:val="14"/>
        </w:rPr>
        <w:t> </w:t>
      </w:r>
      <w:r>
        <w:rPr>
          <w:sz w:val="14"/>
        </w:rPr>
        <w:t>estruturação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programas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projetos</w:t>
      </w:r>
      <w:r>
        <w:rPr>
          <w:spacing w:val="-1"/>
          <w:sz w:val="14"/>
        </w:rPr>
        <w:t> </w:t>
      </w:r>
      <w:r>
        <w:rPr>
          <w:sz w:val="14"/>
        </w:rPr>
        <w:t>que</w:t>
      </w:r>
      <w:r>
        <w:rPr>
          <w:spacing w:val="-4"/>
          <w:sz w:val="14"/>
        </w:rPr>
        <w:t> </w:t>
      </w:r>
      <w:r>
        <w:rPr>
          <w:sz w:val="14"/>
        </w:rPr>
        <w:t>contribuam</w:t>
      </w:r>
      <w:r>
        <w:rPr>
          <w:spacing w:val="-1"/>
          <w:sz w:val="14"/>
        </w:rPr>
        <w:t> </w:t>
      </w:r>
      <w:r>
        <w:rPr>
          <w:sz w:val="14"/>
        </w:rPr>
        <w:t>para</w:t>
      </w:r>
      <w:r>
        <w:rPr>
          <w:spacing w:val="40"/>
          <w:sz w:val="14"/>
        </w:rPr>
        <w:t> </w:t>
      </w:r>
      <w:r>
        <w:rPr>
          <w:sz w:val="14"/>
        </w:rPr>
        <w:t>a inclusão social e cultural a grupos sociais diversificados, marginalizados e com maior dificuldade no acesso a equipamentos culturais;</w:t>
      </w:r>
      <w:r>
        <w:rPr>
          <w:spacing w:val="40"/>
          <w:sz w:val="14"/>
        </w:rPr>
        <w:t> </w:t>
      </w:r>
      <w:r>
        <w:rPr>
          <w:sz w:val="14"/>
        </w:rPr>
        <w:t>realização de parcerias com instituições diversas e avaliação de suas ações. Tem como objetivos:</w:t>
      </w:r>
    </w:p>
    <w:p>
      <w:pPr>
        <w:pStyle w:val="BodyText"/>
        <w:spacing w:line="223" w:lineRule="auto"/>
        <w:ind w:right="13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0"/>
          <w:w w:val="150"/>
        </w:rPr>
        <w:t>  </w:t>
      </w:r>
      <w:r>
        <w:rPr/>
        <w:t>Contribuir para o pleno desenvolvimento da natureza educativa do museu, por meio do planejamento e realização de programas,</w:t>
      </w:r>
      <w:r>
        <w:rPr>
          <w:spacing w:val="40"/>
        </w:rPr>
        <w:t> </w:t>
      </w:r>
      <w:r>
        <w:rPr/>
        <w:t>projetos e ações educativos;</w:t>
      </w:r>
    </w:p>
    <w:p>
      <w:pPr>
        <w:pStyle w:val="BodyText"/>
        <w:spacing w:line="223" w:lineRule="auto" w:before="10"/>
        <w:ind w:right="133" w:hanging="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0"/>
        </w:rPr>
        <w:t>  </w:t>
      </w:r>
      <w:r>
        <w:rPr/>
        <w:t>Contribuir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educação</w:t>
      </w:r>
      <w:r>
        <w:rPr>
          <w:spacing w:val="40"/>
        </w:rPr>
        <w:t> </w:t>
      </w:r>
      <w:r>
        <w:rPr/>
        <w:t>museal,</w:t>
      </w:r>
      <w:r>
        <w:rPr>
          <w:spacing w:val="40"/>
        </w:rPr>
        <w:t> </w:t>
      </w:r>
      <w:r>
        <w:rPr/>
        <w:t>possibilitando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construção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conhecimentos</w:t>
      </w:r>
      <w:r>
        <w:rPr>
          <w:spacing w:val="40"/>
        </w:rPr>
        <w:t> </w:t>
      </w:r>
      <w:r>
        <w:rPr/>
        <w:t>(cognitivos,</w:t>
      </w:r>
      <w:r>
        <w:rPr>
          <w:spacing w:val="40"/>
        </w:rPr>
        <w:t> </w:t>
      </w:r>
      <w:r>
        <w:rPr/>
        <w:t>afetivos,</w:t>
      </w:r>
      <w:r>
        <w:rPr>
          <w:spacing w:val="40"/>
        </w:rPr>
        <w:t> </w:t>
      </w:r>
      <w:r>
        <w:rPr/>
        <w:t>sensíveis,</w:t>
      </w:r>
      <w:r>
        <w:rPr>
          <w:spacing w:val="40"/>
        </w:rPr>
        <w:t> </w:t>
      </w:r>
      <w:r>
        <w:rPr/>
        <w:t>críticos,</w:t>
      </w:r>
      <w:r>
        <w:rPr>
          <w:spacing w:val="40"/>
        </w:rPr>
        <w:t> </w:t>
      </w:r>
      <w:r>
        <w:rPr/>
        <w:t>sociabilização de habilidades etc.) a partir do patrimônio preservado e comunicado pelo museu e dos seus eixos temáticos;</w:t>
      </w:r>
    </w:p>
    <w:p>
      <w:pPr>
        <w:pStyle w:val="ListParagraph"/>
        <w:numPr>
          <w:ilvl w:val="0"/>
          <w:numId w:val="5"/>
        </w:numPr>
        <w:tabs>
          <w:tab w:pos="143" w:val="left" w:leader="none"/>
          <w:tab w:pos="899" w:val="left" w:leader="none"/>
        </w:tabs>
        <w:spacing w:line="223" w:lineRule="auto" w:before="12" w:after="0"/>
        <w:ind w:left="143" w:right="131" w:hanging="1"/>
        <w:jc w:val="both"/>
        <w:rPr>
          <w:sz w:val="14"/>
        </w:rPr>
      </w:pPr>
      <w:r>
        <w:rPr>
          <w:sz w:val="14"/>
        </w:rPr>
        <w:t>Articular parcerias com instituições de ensino, instituições sociais ou do terceiro setor, dentre outros, com função, finalidade ou</w:t>
      </w:r>
      <w:r>
        <w:rPr>
          <w:spacing w:val="40"/>
          <w:sz w:val="14"/>
        </w:rPr>
        <w:t> </w:t>
      </w:r>
      <w:r>
        <w:rPr>
          <w:sz w:val="14"/>
        </w:rPr>
        <w:t>interesse</w:t>
      </w:r>
      <w:r>
        <w:rPr>
          <w:spacing w:val="-6"/>
          <w:sz w:val="14"/>
        </w:rPr>
        <w:t> </w:t>
      </w:r>
      <w:r>
        <w:rPr>
          <w:sz w:val="14"/>
        </w:rPr>
        <w:t>educativo;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23" w:lineRule="auto" w:before="10" w:after="0"/>
        <w:ind w:left="143" w:right="133" w:firstLine="0"/>
        <w:jc w:val="both"/>
        <w:rPr>
          <w:sz w:val="14"/>
        </w:rPr>
      </w:pPr>
      <w:r>
        <w:rPr>
          <w:sz w:val="14"/>
        </w:rPr>
        <w:t>Buscar o contínuo aperfeiçoamento das ações realizadas e do serviço prestado pelas equipes dos núcleos de ação educativa, por</w:t>
      </w:r>
      <w:r>
        <w:rPr>
          <w:spacing w:val="40"/>
          <w:sz w:val="14"/>
        </w:rPr>
        <w:t> </w:t>
      </w:r>
      <w:r>
        <w:rPr>
          <w:sz w:val="14"/>
        </w:rPr>
        <w:t>meio de processos avaliativos.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240" w:lineRule="auto" w:before="2" w:after="0"/>
        <w:ind w:left="143" w:right="131" w:firstLine="0"/>
        <w:jc w:val="both"/>
        <w:rPr>
          <w:sz w:val="14"/>
        </w:rPr>
      </w:pPr>
      <w:r>
        <w:rPr>
          <w:sz w:val="14"/>
          <w:u w:val="single"/>
        </w:rPr>
        <w:t>Programa de Apoio ao Sistema Estadual de Museus - SISEM:</w:t>
      </w:r>
      <w:r>
        <w:rPr>
          <w:sz w:val="14"/>
        </w:rPr>
        <w:t> Atuação, compartilhamento de experiência e conhecimento dos</w:t>
      </w:r>
      <w:r>
        <w:rPr>
          <w:spacing w:val="40"/>
          <w:sz w:val="14"/>
        </w:rPr>
        <w:t> </w:t>
      </w:r>
      <w:r>
        <w:rPr>
          <w:sz w:val="14"/>
        </w:rPr>
        <w:t>museus estaduais</w:t>
      </w:r>
      <w:r>
        <w:rPr>
          <w:spacing w:val="-1"/>
          <w:sz w:val="14"/>
        </w:rPr>
        <w:t> </w:t>
      </w:r>
      <w:r>
        <w:rPr>
          <w:sz w:val="14"/>
        </w:rPr>
        <w:t>vinculados à</w:t>
      </w:r>
      <w:r>
        <w:rPr>
          <w:spacing w:val="-1"/>
          <w:sz w:val="14"/>
        </w:rPr>
        <w:t> </w:t>
      </w:r>
      <w:r>
        <w:rPr>
          <w:sz w:val="14"/>
        </w:rPr>
        <w:t>Secretaria de</w:t>
      </w:r>
      <w:r>
        <w:rPr>
          <w:spacing w:val="-1"/>
          <w:sz w:val="14"/>
        </w:rPr>
        <w:t> </w:t>
      </w:r>
      <w:r>
        <w:rPr>
          <w:sz w:val="14"/>
        </w:rPr>
        <w:t>Estado de</w:t>
      </w:r>
      <w:r>
        <w:rPr>
          <w:spacing w:val="-1"/>
          <w:sz w:val="14"/>
        </w:rPr>
        <w:t> </w:t>
      </w:r>
      <w:r>
        <w:rPr>
          <w:sz w:val="14"/>
        </w:rPr>
        <w:t>Cultura e</w:t>
      </w:r>
      <w:r>
        <w:rPr>
          <w:spacing w:val="-1"/>
          <w:sz w:val="14"/>
        </w:rPr>
        <w:t> </w:t>
      </w:r>
      <w:r>
        <w:rPr>
          <w:sz w:val="14"/>
        </w:rPr>
        <w:t>Economia Criativa</w:t>
      </w:r>
      <w:r>
        <w:rPr>
          <w:spacing w:val="-1"/>
          <w:sz w:val="14"/>
        </w:rPr>
        <w:t> </w:t>
      </w:r>
      <w:r>
        <w:rPr>
          <w:sz w:val="14"/>
        </w:rPr>
        <w:t>(SEC)</w:t>
      </w:r>
      <w:r>
        <w:rPr>
          <w:spacing w:val="-1"/>
          <w:sz w:val="14"/>
        </w:rPr>
        <w:t> </w:t>
      </w:r>
      <w:r>
        <w:rPr>
          <w:sz w:val="14"/>
        </w:rPr>
        <w:t>com os</w:t>
      </w:r>
      <w:r>
        <w:rPr>
          <w:spacing w:val="-1"/>
          <w:sz w:val="14"/>
        </w:rPr>
        <w:t> </w:t>
      </w:r>
      <w:r>
        <w:rPr>
          <w:sz w:val="14"/>
        </w:rPr>
        <w:t>demais</w:t>
      </w:r>
      <w:r>
        <w:rPr>
          <w:spacing w:val="-1"/>
          <w:sz w:val="14"/>
        </w:rPr>
        <w:t> </w:t>
      </w:r>
      <w:r>
        <w:rPr>
          <w:sz w:val="14"/>
        </w:rPr>
        <w:t>museus e</w:t>
      </w:r>
      <w:r>
        <w:rPr>
          <w:spacing w:val="-1"/>
          <w:sz w:val="14"/>
        </w:rPr>
        <w:t> </w:t>
      </w:r>
      <w:r>
        <w:rPr>
          <w:sz w:val="14"/>
        </w:rPr>
        <w:t>processos</w:t>
      </w:r>
      <w:r>
        <w:rPr>
          <w:spacing w:val="-1"/>
          <w:sz w:val="14"/>
        </w:rPr>
        <w:t> </w:t>
      </w:r>
      <w:r>
        <w:rPr>
          <w:sz w:val="14"/>
        </w:rPr>
        <w:t>museológicos</w:t>
      </w:r>
      <w:r>
        <w:rPr>
          <w:spacing w:val="40"/>
          <w:sz w:val="14"/>
        </w:rPr>
        <w:t> </w:t>
      </w:r>
      <w:r>
        <w:rPr>
          <w:sz w:val="14"/>
        </w:rPr>
        <w:t>distribuídos em todo território. Tem como objetivos: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165" w:lineRule="exact" w:before="0" w:after="0"/>
        <w:ind w:left="862" w:right="0" w:hanging="719"/>
        <w:jc w:val="both"/>
        <w:rPr>
          <w:sz w:val="14"/>
        </w:rPr>
      </w:pPr>
      <w:r>
        <w:rPr>
          <w:sz w:val="14"/>
        </w:rPr>
        <w:t>Integrar</w:t>
      </w:r>
      <w:r>
        <w:rPr>
          <w:spacing w:val="-4"/>
          <w:sz w:val="14"/>
        </w:rPr>
        <w:t> </w:t>
      </w:r>
      <w:r>
        <w:rPr>
          <w:sz w:val="14"/>
        </w:rPr>
        <w:t>ativamente</w:t>
      </w:r>
      <w:r>
        <w:rPr>
          <w:spacing w:val="-6"/>
          <w:sz w:val="14"/>
        </w:rPr>
        <w:t> </w:t>
      </w:r>
      <w:r>
        <w:rPr>
          <w:sz w:val="14"/>
        </w:rPr>
        <w:t>o</w:t>
      </w:r>
      <w:r>
        <w:rPr>
          <w:spacing w:val="-5"/>
          <w:sz w:val="14"/>
        </w:rPr>
        <w:t> </w:t>
      </w:r>
      <w:r>
        <w:rPr>
          <w:sz w:val="14"/>
        </w:rPr>
        <w:t>Sistema</w:t>
      </w:r>
      <w:r>
        <w:rPr>
          <w:spacing w:val="-6"/>
          <w:sz w:val="14"/>
        </w:rPr>
        <w:t> </w:t>
      </w:r>
      <w:r>
        <w:rPr>
          <w:sz w:val="14"/>
        </w:rPr>
        <w:t>Estadual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Museus</w:t>
      </w:r>
      <w:r>
        <w:rPr>
          <w:spacing w:val="-5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Paraná;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23" w:lineRule="auto" w:before="2" w:after="0"/>
        <w:ind w:left="143" w:right="133" w:firstLine="0"/>
        <w:jc w:val="both"/>
        <w:rPr>
          <w:sz w:val="14"/>
        </w:rPr>
      </w:pPr>
      <w:r>
        <w:rPr>
          <w:sz w:val="14"/>
        </w:rPr>
        <w:t>Disseminar</w:t>
      </w:r>
      <w:r>
        <w:rPr>
          <w:spacing w:val="-2"/>
          <w:sz w:val="14"/>
        </w:rPr>
        <w:t> </w:t>
      </w:r>
      <w:r>
        <w:rPr>
          <w:sz w:val="14"/>
        </w:rPr>
        <w:t>boas</w:t>
      </w:r>
      <w:r>
        <w:rPr>
          <w:spacing w:val="-2"/>
          <w:sz w:val="14"/>
        </w:rPr>
        <w:t> </w:t>
      </w:r>
      <w:r>
        <w:rPr>
          <w:sz w:val="14"/>
        </w:rPr>
        <w:t>práticas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2"/>
          <w:sz w:val="14"/>
        </w:rPr>
        <w:t> </w:t>
      </w:r>
      <w:r>
        <w:rPr>
          <w:sz w:val="14"/>
        </w:rPr>
        <w:t>conhecimento</w:t>
      </w:r>
      <w:r>
        <w:rPr>
          <w:spacing w:val="-2"/>
          <w:sz w:val="14"/>
        </w:rPr>
        <w:t> </w:t>
      </w:r>
      <w:r>
        <w:rPr>
          <w:sz w:val="14"/>
        </w:rPr>
        <w:t>técnico</w:t>
      </w:r>
      <w:r>
        <w:rPr>
          <w:spacing w:val="-2"/>
          <w:sz w:val="14"/>
        </w:rPr>
        <w:t> </w:t>
      </w:r>
      <w:r>
        <w:rPr>
          <w:sz w:val="14"/>
        </w:rPr>
        <w:t>tanto</w:t>
      </w:r>
      <w:r>
        <w:rPr>
          <w:spacing w:val="-2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área-meio</w:t>
      </w:r>
      <w:r>
        <w:rPr>
          <w:spacing w:val="-2"/>
          <w:sz w:val="14"/>
        </w:rPr>
        <w:t> </w:t>
      </w:r>
      <w:r>
        <w:rPr>
          <w:sz w:val="14"/>
        </w:rPr>
        <w:t>quanto da</w:t>
      </w:r>
      <w:r>
        <w:rPr>
          <w:spacing w:val="-2"/>
          <w:sz w:val="14"/>
        </w:rPr>
        <w:t> </w:t>
      </w:r>
      <w:r>
        <w:rPr>
          <w:sz w:val="14"/>
        </w:rPr>
        <w:t>área-fim para</w:t>
      </w:r>
      <w:r>
        <w:rPr>
          <w:spacing w:val="-2"/>
          <w:sz w:val="14"/>
        </w:rPr>
        <w:t> </w:t>
      </w:r>
      <w:r>
        <w:rPr>
          <w:sz w:val="14"/>
        </w:rPr>
        <w:t>o</w:t>
      </w:r>
      <w:r>
        <w:rPr>
          <w:spacing w:val="-2"/>
          <w:sz w:val="14"/>
        </w:rPr>
        <w:t> </w:t>
      </w:r>
      <w:r>
        <w:rPr>
          <w:sz w:val="14"/>
        </w:rPr>
        <w:t>conjunto de</w:t>
      </w:r>
      <w:r>
        <w:rPr>
          <w:spacing w:val="-2"/>
          <w:sz w:val="14"/>
        </w:rPr>
        <w:t> </w:t>
      </w:r>
      <w:r>
        <w:rPr>
          <w:sz w:val="14"/>
        </w:rPr>
        <w:t>museus do</w:t>
      </w:r>
      <w:r>
        <w:rPr>
          <w:spacing w:val="-2"/>
          <w:sz w:val="14"/>
        </w:rPr>
        <w:t> </w:t>
      </w:r>
      <w:r>
        <w:rPr>
          <w:sz w:val="14"/>
        </w:rPr>
        <w:t>Estado,</w:t>
      </w:r>
      <w:r>
        <w:rPr>
          <w:spacing w:val="-2"/>
          <w:sz w:val="14"/>
        </w:rPr>
        <w:t> </w:t>
      </w:r>
      <w:r>
        <w:rPr>
          <w:sz w:val="14"/>
        </w:rPr>
        <w:t>por</w:t>
      </w:r>
      <w:r>
        <w:rPr>
          <w:spacing w:val="40"/>
          <w:sz w:val="14"/>
        </w:rPr>
        <w:t> </w:t>
      </w:r>
      <w:r>
        <w:rPr>
          <w:sz w:val="14"/>
        </w:rPr>
        <w:t>meio da colaboração do seu corpo técnico na elaboração e execução de ações em todo território;</w:t>
      </w:r>
    </w:p>
    <w:p>
      <w:pPr>
        <w:pStyle w:val="ListParagraph"/>
        <w:numPr>
          <w:ilvl w:val="0"/>
          <w:numId w:val="5"/>
        </w:numPr>
        <w:tabs>
          <w:tab w:pos="143" w:val="left" w:leader="none"/>
          <w:tab w:pos="861" w:val="left" w:leader="none"/>
        </w:tabs>
        <w:spacing w:line="223" w:lineRule="auto" w:before="9" w:after="0"/>
        <w:ind w:left="143" w:right="133" w:hanging="1"/>
        <w:jc w:val="both"/>
        <w:rPr>
          <w:sz w:val="14"/>
        </w:rPr>
      </w:pPr>
      <w:r>
        <w:rPr>
          <w:sz w:val="14"/>
        </w:rPr>
        <w:t>Realizar ações de articulação, capacitação, difusão e apoio técnico em instituições museológicas e culturais, conforme orientação</w:t>
      </w:r>
      <w:r>
        <w:rPr>
          <w:spacing w:val="40"/>
          <w:sz w:val="14"/>
        </w:rPr>
        <w:t> </w:t>
      </w:r>
      <w:r>
        <w:rPr>
          <w:sz w:val="14"/>
        </w:rPr>
        <w:t>da Coordenação do Sistema Estadual de Museus.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1" w:lineRule="exact" w:before="2" w:after="0"/>
        <w:ind w:left="863" w:right="0" w:hanging="720"/>
        <w:jc w:val="both"/>
        <w:rPr>
          <w:sz w:val="14"/>
        </w:rPr>
      </w:pPr>
      <w:r>
        <w:rPr>
          <w:sz w:val="14"/>
          <w:u w:val="single"/>
        </w:rPr>
        <w:t>Programa de</w:t>
      </w:r>
      <w:r>
        <w:rPr>
          <w:spacing w:val="1"/>
          <w:sz w:val="14"/>
          <w:u w:val="single"/>
        </w:rPr>
        <w:t> </w:t>
      </w:r>
      <w:r>
        <w:rPr>
          <w:sz w:val="14"/>
          <w:u w:val="single"/>
        </w:rPr>
        <w:t>Comunicação</w:t>
      </w:r>
      <w:r>
        <w:rPr>
          <w:spacing w:val="1"/>
          <w:sz w:val="14"/>
          <w:u w:val="single"/>
        </w:rPr>
        <w:t> </w:t>
      </w:r>
      <w:r>
        <w:rPr>
          <w:sz w:val="14"/>
          <w:u w:val="single"/>
        </w:rPr>
        <w:t>e</w:t>
      </w:r>
      <w:r>
        <w:rPr>
          <w:spacing w:val="-2"/>
          <w:sz w:val="14"/>
          <w:u w:val="single"/>
        </w:rPr>
        <w:t> </w:t>
      </w:r>
      <w:r>
        <w:rPr>
          <w:sz w:val="14"/>
          <w:u w:val="single"/>
        </w:rPr>
        <w:t>Desenvolvimento</w:t>
      </w:r>
      <w:r>
        <w:rPr>
          <w:spacing w:val="1"/>
          <w:sz w:val="14"/>
          <w:u w:val="single"/>
        </w:rPr>
        <w:t> </w:t>
      </w:r>
      <w:r>
        <w:rPr>
          <w:sz w:val="14"/>
          <w:u w:val="single"/>
        </w:rPr>
        <w:t>Institucional:</w:t>
      </w:r>
      <w:r>
        <w:rPr>
          <w:spacing w:val="-2"/>
          <w:sz w:val="14"/>
          <w:u w:val="single"/>
        </w:rPr>
        <w:t> </w:t>
      </w:r>
      <w:r>
        <w:rPr>
          <w:sz w:val="14"/>
        </w:rPr>
        <w:t>Tem</w:t>
      </w:r>
      <w:r>
        <w:rPr>
          <w:spacing w:val="1"/>
          <w:sz w:val="14"/>
        </w:rPr>
        <w:t> </w:t>
      </w:r>
      <w:r>
        <w:rPr>
          <w:sz w:val="14"/>
        </w:rPr>
        <w:t>o papel</w:t>
      </w:r>
      <w:r>
        <w:rPr>
          <w:spacing w:val="2"/>
          <w:sz w:val="14"/>
        </w:rPr>
        <w:t> </w:t>
      </w:r>
      <w:r>
        <w:rPr>
          <w:sz w:val="14"/>
        </w:rPr>
        <w:t>de</w:t>
      </w:r>
      <w:r>
        <w:rPr>
          <w:spacing w:val="3"/>
          <w:sz w:val="14"/>
        </w:rPr>
        <w:t> </w:t>
      </w:r>
      <w:r>
        <w:rPr>
          <w:sz w:val="14"/>
        </w:rPr>
        <w:t>mapear</w:t>
      </w:r>
      <w:r>
        <w:rPr>
          <w:spacing w:val="-2"/>
          <w:sz w:val="14"/>
        </w:rPr>
        <w:t> </w:t>
      </w:r>
      <w:r>
        <w:rPr>
          <w:sz w:val="14"/>
        </w:rPr>
        <w:t>os</w:t>
      </w:r>
      <w:r>
        <w:rPr>
          <w:spacing w:val="-1"/>
          <w:sz w:val="14"/>
        </w:rPr>
        <w:t> </w:t>
      </w:r>
      <w:r>
        <w:rPr>
          <w:sz w:val="14"/>
        </w:rPr>
        <w:t>públicos-alvo</w:t>
      </w:r>
      <w:r>
        <w:rPr>
          <w:spacing w:val="1"/>
          <w:sz w:val="14"/>
        </w:rPr>
        <w:t> </w:t>
      </w:r>
      <w:r>
        <w:rPr>
          <w:sz w:val="14"/>
        </w:rPr>
        <w:t>do museu,</w:t>
      </w:r>
      <w:r>
        <w:rPr>
          <w:spacing w:val="-1"/>
          <w:sz w:val="14"/>
        </w:rPr>
        <w:t> </w:t>
      </w:r>
      <w:r>
        <w:rPr>
          <w:sz w:val="14"/>
        </w:rPr>
        <w:t>contribuindo</w:t>
      </w:r>
      <w:r>
        <w:rPr>
          <w:spacing w:val="1"/>
          <w:sz w:val="14"/>
        </w:rPr>
        <w:t> </w:t>
      </w:r>
      <w:r>
        <w:rPr>
          <w:spacing w:val="-4"/>
          <w:sz w:val="14"/>
        </w:rPr>
        <w:t>para</w:t>
      </w:r>
    </w:p>
    <w:p>
      <w:pPr>
        <w:pStyle w:val="BodyText"/>
        <w:spacing w:line="242" w:lineRule="auto"/>
        <w:ind w:right="132"/>
      </w:pPr>
      <w:r>
        <w:rPr/>
        <w:t>o seu planejamento estratégico, além de atuar com a comunicação interna e externa, a comunicação visual, a sinalização da instituição e a</w:t>
      </w:r>
      <w:r>
        <w:rPr>
          <w:spacing w:val="40"/>
        </w:rPr>
        <w:t> </w:t>
      </w:r>
      <w:r>
        <w:rPr/>
        <w:t>produção e publicação de materiais diversos de divulgação, sempre primando pela acessibilidade de todo conteúdo produzido. Tem como</w:t>
      </w:r>
      <w:r>
        <w:rPr>
          <w:spacing w:val="40"/>
        </w:rPr>
        <w:t> </w:t>
      </w:r>
      <w:r>
        <w:rPr>
          <w:spacing w:val="-2"/>
        </w:rPr>
        <w:t>objetivos:</w:t>
      </w:r>
    </w:p>
    <w:p>
      <w:pPr>
        <w:pStyle w:val="ListParagraph"/>
        <w:numPr>
          <w:ilvl w:val="0"/>
          <w:numId w:val="5"/>
        </w:numPr>
        <w:tabs>
          <w:tab w:pos="143" w:val="left" w:leader="none"/>
          <w:tab w:pos="861" w:val="left" w:leader="none"/>
        </w:tabs>
        <w:spacing w:line="223" w:lineRule="auto" w:before="5" w:after="0"/>
        <w:ind w:left="143" w:right="131" w:hanging="1"/>
        <w:jc w:val="both"/>
        <w:rPr>
          <w:sz w:val="14"/>
        </w:rPr>
      </w:pPr>
      <w:r>
        <w:rPr>
          <w:sz w:val="14"/>
        </w:rPr>
        <w:t>* Divulgar amplamente as exposições, a programação cultural, as ações de pesquisa, as ações educativas e os serviços prestados</w:t>
      </w:r>
      <w:r>
        <w:rPr>
          <w:spacing w:val="40"/>
          <w:sz w:val="14"/>
        </w:rPr>
        <w:t> </w:t>
      </w:r>
      <w:r>
        <w:rPr>
          <w:sz w:val="14"/>
        </w:rPr>
        <w:t>pelo</w:t>
      </w:r>
      <w:r>
        <w:rPr>
          <w:spacing w:val="-1"/>
          <w:sz w:val="14"/>
        </w:rPr>
        <w:t> </w:t>
      </w:r>
      <w:r>
        <w:rPr>
          <w:sz w:val="14"/>
        </w:rPr>
        <w:t>museu,</w:t>
      </w:r>
      <w:r>
        <w:rPr>
          <w:spacing w:val="-1"/>
          <w:sz w:val="14"/>
        </w:rPr>
        <w:t> </w:t>
      </w:r>
      <w:r>
        <w:rPr>
          <w:sz w:val="14"/>
        </w:rPr>
        <w:t>contribuindo</w:t>
      </w:r>
      <w:r>
        <w:rPr>
          <w:spacing w:val="-1"/>
          <w:sz w:val="14"/>
        </w:rPr>
        <w:t> </w:t>
      </w:r>
      <w:r>
        <w:rPr>
          <w:sz w:val="14"/>
        </w:rPr>
        <w:t>para a</w:t>
      </w:r>
      <w:r>
        <w:rPr>
          <w:spacing w:val="-1"/>
          <w:sz w:val="14"/>
        </w:rPr>
        <w:t> </w:t>
      </w:r>
      <w:r>
        <w:rPr>
          <w:sz w:val="14"/>
        </w:rPr>
        <w:t>ampliação</w:t>
      </w:r>
      <w:r>
        <w:rPr>
          <w:spacing w:val="-1"/>
          <w:sz w:val="14"/>
        </w:rPr>
        <w:t> </w:t>
      </w:r>
      <w:r>
        <w:rPr>
          <w:sz w:val="14"/>
        </w:rPr>
        <w:t>do conhecimento</w:t>
      </w:r>
      <w:r>
        <w:rPr>
          <w:spacing w:val="-1"/>
          <w:sz w:val="14"/>
        </w:rPr>
        <w:t> </w:t>
      </w:r>
      <w:r>
        <w:rPr>
          <w:sz w:val="14"/>
        </w:rPr>
        <w:t>e da</w:t>
      </w:r>
      <w:r>
        <w:rPr>
          <w:spacing w:val="-1"/>
          <w:sz w:val="14"/>
        </w:rPr>
        <w:t> </w:t>
      </w:r>
      <w:r>
        <w:rPr>
          <w:sz w:val="14"/>
        </w:rPr>
        <w:t>valorização</w:t>
      </w:r>
      <w:r>
        <w:rPr>
          <w:spacing w:val="-1"/>
          <w:sz w:val="14"/>
        </w:rPr>
        <w:t> </w:t>
      </w:r>
      <w:r>
        <w:rPr>
          <w:sz w:val="14"/>
        </w:rPr>
        <w:t>do patrimônio</w:t>
      </w:r>
      <w:r>
        <w:rPr>
          <w:spacing w:val="-1"/>
          <w:sz w:val="14"/>
        </w:rPr>
        <w:t> </w:t>
      </w:r>
      <w:r>
        <w:rPr>
          <w:sz w:val="14"/>
        </w:rPr>
        <w:t>museológico por</w:t>
      </w:r>
      <w:r>
        <w:rPr>
          <w:spacing w:val="-1"/>
          <w:sz w:val="14"/>
        </w:rPr>
        <w:t> </w:t>
      </w:r>
      <w:r>
        <w:rPr>
          <w:sz w:val="14"/>
        </w:rPr>
        <w:t>parte do</w:t>
      </w:r>
      <w:r>
        <w:rPr>
          <w:spacing w:val="-1"/>
          <w:sz w:val="14"/>
        </w:rPr>
        <w:t> </w:t>
      </w:r>
      <w:r>
        <w:rPr>
          <w:sz w:val="14"/>
        </w:rPr>
        <w:t>público</w:t>
      </w:r>
      <w:r>
        <w:rPr>
          <w:spacing w:val="-1"/>
          <w:sz w:val="14"/>
        </w:rPr>
        <w:t> </w:t>
      </w:r>
      <w:r>
        <w:rPr>
          <w:sz w:val="14"/>
        </w:rPr>
        <w:t>em geral,</w:t>
      </w:r>
      <w:r>
        <w:rPr>
          <w:spacing w:val="-1"/>
          <w:sz w:val="14"/>
        </w:rPr>
        <w:t> </w:t>
      </w:r>
      <w:r>
        <w:rPr>
          <w:sz w:val="14"/>
        </w:rPr>
        <w:t>e para</w:t>
      </w:r>
    </w:p>
    <w:p>
      <w:pPr>
        <w:pStyle w:val="BodyText"/>
        <w:spacing w:before="1"/>
      </w:pPr>
      <w:r>
        <w:rPr/>
        <w:t>o</w:t>
      </w:r>
      <w:r>
        <w:rPr>
          <w:spacing w:val="-7"/>
        </w:rPr>
        <w:t> </w:t>
      </w:r>
      <w:r>
        <w:rPr/>
        <w:t>crescimento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visitantes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participantes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atividades</w:t>
      </w:r>
      <w:r>
        <w:rPr>
          <w:spacing w:val="-6"/>
        </w:rPr>
        <w:t> </w:t>
      </w:r>
      <w:r>
        <w:rPr>
          <w:spacing w:val="-2"/>
        </w:rPr>
        <w:t>desenvolvidas;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167" w:lineRule="exact" w:before="0" w:after="0"/>
        <w:ind w:left="862" w:right="0" w:hanging="719"/>
        <w:jc w:val="both"/>
        <w:rPr>
          <w:sz w:val="14"/>
        </w:rPr>
      </w:pPr>
      <w:r>
        <w:rPr>
          <w:sz w:val="14"/>
        </w:rPr>
        <w:t>Prestar</w:t>
      </w:r>
      <w:r>
        <w:rPr>
          <w:spacing w:val="-7"/>
          <w:sz w:val="14"/>
        </w:rPr>
        <w:t> </w:t>
      </w:r>
      <w:r>
        <w:rPr>
          <w:sz w:val="14"/>
        </w:rPr>
        <w:t>informações</w:t>
      </w:r>
      <w:r>
        <w:rPr>
          <w:spacing w:val="-5"/>
          <w:sz w:val="14"/>
        </w:rPr>
        <w:t> </w:t>
      </w:r>
      <w:r>
        <w:rPr>
          <w:sz w:val="14"/>
        </w:rPr>
        <w:t>atualizadas</w:t>
      </w:r>
      <w:r>
        <w:rPr>
          <w:spacing w:val="-4"/>
          <w:sz w:val="14"/>
        </w:rPr>
        <w:t> </w:t>
      </w:r>
      <w:r>
        <w:rPr>
          <w:sz w:val="14"/>
        </w:rPr>
        <w:t>sobre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programação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serviços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museu;</w:t>
      </w:r>
    </w:p>
    <w:p>
      <w:pPr>
        <w:pStyle w:val="ListParagraph"/>
        <w:numPr>
          <w:ilvl w:val="0"/>
          <w:numId w:val="5"/>
        </w:numPr>
        <w:tabs>
          <w:tab w:pos="143" w:val="left" w:leader="none"/>
          <w:tab w:pos="861" w:val="left" w:leader="none"/>
        </w:tabs>
        <w:spacing w:line="230" w:lineRule="auto" w:before="0" w:after="0"/>
        <w:ind w:left="143" w:right="133" w:hanging="1"/>
        <w:jc w:val="both"/>
        <w:rPr>
          <w:sz w:val="14"/>
        </w:rPr>
      </w:pPr>
      <w:r>
        <w:rPr>
          <w:sz w:val="14"/>
        </w:rPr>
        <w:t>* Elaborar publicações diversas, em consonância com os objetivos e em articulação com as demais áreas técnicas do museu, com</w:t>
      </w:r>
      <w:r>
        <w:rPr>
          <w:spacing w:val="40"/>
          <w:sz w:val="14"/>
        </w:rPr>
        <w:t> </w:t>
      </w:r>
      <w:r>
        <w:rPr>
          <w:sz w:val="14"/>
        </w:rPr>
        <w:t>enfoque educativo, histórico, artístico, técnico e/ou científico- tecnológico, contribuindo para a ampliação do conhecimento geral e específico</w:t>
      </w:r>
      <w:r>
        <w:rPr>
          <w:spacing w:val="40"/>
          <w:sz w:val="14"/>
        </w:rPr>
        <w:t> </w:t>
      </w:r>
      <w:r>
        <w:rPr>
          <w:sz w:val="14"/>
        </w:rPr>
        <w:t>acerca das linhas de atuação e dos principais temas afetos ao museu;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167" w:lineRule="exact" w:before="0" w:after="0"/>
        <w:ind w:left="862" w:right="0" w:hanging="719"/>
        <w:jc w:val="both"/>
        <w:rPr>
          <w:sz w:val="14"/>
        </w:rPr>
      </w:pPr>
      <w:r>
        <w:rPr>
          <w:sz w:val="14"/>
        </w:rPr>
        <w:t>Atuar</w:t>
      </w:r>
      <w:r>
        <w:rPr>
          <w:spacing w:val="-4"/>
          <w:sz w:val="14"/>
        </w:rPr>
        <w:t> </w:t>
      </w:r>
      <w:r>
        <w:rPr>
          <w:sz w:val="14"/>
        </w:rPr>
        <w:t>com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comunicação</w:t>
      </w:r>
      <w:r>
        <w:rPr>
          <w:spacing w:val="-3"/>
          <w:sz w:val="14"/>
        </w:rPr>
        <w:t> </w:t>
      </w:r>
      <w:r>
        <w:rPr>
          <w:sz w:val="14"/>
        </w:rPr>
        <w:t>interna,</w:t>
      </w:r>
      <w:r>
        <w:rPr>
          <w:spacing w:val="-4"/>
          <w:sz w:val="14"/>
        </w:rPr>
        <w:t> </w:t>
      </w:r>
      <w:r>
        <w:rPr>
          <w:sz w:val="14"/>
        </w:rPr>
        <w:t>produzir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6"/>
          <w:sz w:val="14"/>
        </w:rPr>
        <w:t> </w:t>
      </w:r>
      <w:r>
        <w:rPr>
          <w:sz w:val="14"/>
        </w:rPr>
        <w:t>comunicação</w:t>
      </w:r>
      <w:r>
        <w:rPr>
          <w:spacing w:val="-6"/>
          <w:sz w:val="14"/>
        </w:rPr>
        <w:t> </w:t>
      </w:r>
      <w:r>
        <w:rPr>
          <w:sz w:val="14"/>
        </w:rPr>
        <w:t>visual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implantar/requalificar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sinalização</w:t>
      </w:r>
      <w:r>
        <w:rPr>
          <w:spacing w:val="-4"/>
          <w:sz w:val="14"/>
        </w:rPr>
        <w:t> </w:t>
      </w:r>
      <w:r>
        <w:rPr>
          <w:sz w:val="14"/>
        </w:rPr>
        <w:t>interna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externa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museu;</w:t>
      </w:r>
    </w:p>
    <w:p>
      <w:pPr>
        <w:pStyle w:val="ListParagraph"/>
        <w:numPr>
          <w:ilvl w:val="0"/>
          <w:numId w:val="5"/>
        </w:numPr>
        <w:tabs>
          <w:tab w:pos="143" w:val="left" w:leader="none"/>
          <w:tab w:pos="861" w:val="left" w:leader="none"/>
        </w:tabs>
        <w:spacing w:line="223" w:lineRule="auto" w:before="2" w:after="0"/>
        <w:ind w:left="143" w:right="133" w:hanging="1"/>
        <w:jc w:val="both"/>
        <w:rPr>
          <w:sz w:val="14"/>
        </w:rPr>
      </w:pPr>
      <w:r>
        <w:rPr>
          <w:sz w:val="14"/>
        </w:rPr>
        <w:t>Realizar ações de relacionamento com públicos-alvo, prospectar e estabelecer parcerias e, em conjunto com o Programa de</w:t>
      </w:r>
      <w:r>
        <w:rPr>
          <w:spacing w:val="40"/>
          <w:sz w:val="14"/>
        </w:rPr>
        <w:t> </w:t>
      </w:r>
      <w:r>
        <w:rPr>
          <w:sz w:val="14"/>
        </w:rPr>
        <w:t>Gestão Museológica, estruturar programas de apoio/captação.</w:t>
      </w:r>
    </w:p>
    <w:p>
      <w:pPr>
        <w:pStyle w:val="Heading1"/>
        <w:numPr>
          <w:ilvl w:val="2"/>
          <w:numId w:val="1"/>
        </w:numPr>
        <w:tabs>
          <w:tab w:pos="860" w:val="left" w:leader="none"/>
        </w:tabs>
        <w:spacing w:line="160" w:lineRule="exact" w:before="0" w:after="0"/>
        <w:ind w:left="860" w:right="0" w:hanging="717"/>
        <w:jc w:val="both"/>
      </w:pP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Rotinas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Gestão</w:t>
      </w:r>
      <w:r>
        <w:rPr>
          <w:spacing w:val="-4"/>
        </w:rPr>
        <w:t> </w:t>
      </w:r>
      <w:r>
        <w:rPr>
          <w:spacing w:val="-2"/>
        </w:rPr>
        <w:t>Finalística</w:t>
      </w:r>
    </w:p>
    <w:p>
      <w:pPr>
        <w:pStyle w:val="BodyText"/>
        <w:spacing w:line="242" w:lineRule="auto" w:before="3"/>
        <w:ind w:right="130"/>
        <w:jc w:val="left"/>
      </w:pPr>
      <w:r>
        <w:rPr/>
        <w:t>Para</w:t>
      </w:r>
      <w:r>
        <w:rPr>
          <w:spacing w:val="40"/>
        </w:rPr>
        <w:t> </w:t>
      </w:r>
      <w:r>
        <w:rPr/>
        <w:t>cada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programas</w:t>
      </w:r>
      <w:r>
        <w:rPr>
          <w:spacing w:val="40"/>
        </w:rPr>
        <w:t> </w:t>
      </w:r>
      <w:r>
        <w:rPr/>
        <w:t>elencados,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organização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deverá</w:t>
      </w:r>
      <w:r>
        <w:rPr>
          <w:spacing w:val="40"/>
        </w:rPr>
        <w:t> </w:t>
      </w:r>
      <w:r>
        <w:rPr/>
        <w:t>manter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rotina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compromissos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informação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seguir</w:t>
      </w:r>
      <w:r>
        <w:rPr>
          <w:spacing w:val="40"/>
        </w:rPr>
        <w:t> </w:t>
      </w:r>
      <w:r>
        <w:rPr>
          <w:spacing w:val="-2"/>
        </w:rPr>
        <w:t>relacionados: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0" w:lineRule="exact" w:before="0" w:after="0"/>
        <w:ind w:left="863" w:right="0" w:hanging="720"/>
        <w:jc w:val="left"/>
        <w:rPr>
          <w:sz w:val="14"/>
        </w:rPr>
      </w:pPr>
      <w:r>
        <w:rPr>
          <w:sz w:val="14"/>
          <w:u w:val="single"/>
        </w:rPr>
        <w:t>Programa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de</w:t>
      </w:r>
      <w:r>
        <w:rPr>
          <w:spacing w:val="-4"/>
          <w:sz w:val="14"/>
          <w:u w:val="single"/>
        </w:rPr>
        <w:t> </w:t>
      </w:r>
      <w:r>
        <w:rPr>
          <w:sz w:val="14"/>
          <w:u w:val="single"/>
        </w:rPr>
        <w:t>Gestão</w:t>
      </w:r>
      <w:r>
        <w:rPr>
          <w:spacing w:val="-4"/>
          <w:sz w:val="14"/>
          <w:u w:val="single"/>
        </w:rPr>
        <w:t> </w:t>
      </w:r>
      <w:r>
        <w:rPr>
          <w:spacing w:val="-2"/>
          <w:sz w:val="14"/>
          <w:u w:val="single"/>
        </w:rPr>
        <w:t>Museológica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223" w:lineRule="auto" w:before="7" w:after="0"/>
        <w:ind w:left="143" w:right="133" w:firstLine="0"/>
        <w:jc w:val="left"/>
        <w:rPr>
          <w:sz w:val="14"/>
        </w:rPr>
      </w:pPr>
      <w:r>
        <w:rPr>
          <w:sz w:val="14"/>
        </w:rPr>
        <w:t>Desenvolver/atualizar e executar os documentos norteadores da gestão museológica da instituição, submetendo-os à apreciação e</w:t>
      </w:r>
      <w:r>
        <w:rPr>
          <w:spacing w:val="40"/>
          <w:sz w:val="14"/>
        </w:rPr>
        <w:t> </w:t>
      </w:r>
      <w:r>
        <w:rPr>
          <w:sz w:val="14"/>
        </w:rPr>
        <w:t>aprovação do Conselho de Administração e da SEEC;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167" w:lineRule="exact" w:before="2" w:after="0"/>
        <w:ind w:left="863" w:right="0" w:hanging="720"/>
        <w:jc w:val="left"/>
        <w:rPr>
          <w:sz w:val="14"/>
        </w:rPr>
      </w:pPr>
      <w:r>
        <w:rPr>
          <w:sz w:val="14"/>
        </w:rPr>
        <w:t>Manter</w:t>
      </w:r>
      <w:r>
        <w:rPr>
          <w:spacing w:val="-6"/>
          <w:sz w:val="14"/>
        </w:rPr>
        <w:t> </w:t>
      </w:r>
      <w:r>
        <w:rPr>
          <w:sz w:val="14"/>
        </w:rPr>
        <w:t>vigentes</w:t>
      </w:r>
      <w:r>
        <w:rPr>
          <w:spacing w:val="-5"/>
          <w:sz w:val="14"/>
        </w:rPr>
        <w:t> </w:t>
      </w:r>
      <w:r>
        <w:rPr>
          <w:sz w:val="14"/>
        </w:rPr>
        <w:t>todas</w:t>
      </w:r>
      <w:r>
        <w:rPr>
          <w:spacing w:val="-3"/>
          <w:sz w:val="14"/>
        </w:rPr>
        <w:t> </w:t>
      </w:r>
      <w:r>
        <w:rPr>
          <w:sz w:val="14"/>
        </w:rPr>
        <w:t>as</w:t>
      </w:r>
      <w:r>
        <w:rPr>
          <w:spacing w:val="-5"/>
          <w:sz w:val="14"/>
        </w:rPr>
        <w:t> </w:t>
      </w:r>
      <w:r>
        <w:rPr>
          <w:sz w:val="14"/>
        </w:rPr>
        <w:t>condições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qualificação,</w:t>
      </w:r>
      <w:r>
        <w:rPr>
          <w:spacing w:val="-5"/>
          <w:sz w:val="14"/>
        </w:rPr>
        <w:t> </w:t>
      </w:r>
      <w:r>
        <w:rPr>
          <w:sz w:val="14"/>
        </w:rPr>
        <w:t>celebração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avaliação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Contrato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Gestão;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223" w:lineRule="auto" w:before="2" w:after="0"/>
        <w:ind w:left="143" w:right="133" w:firstLine="0"/>
        <w:jc w:val="left"/>
        <w:rPr>
          <w:sz w:val="14"/>
        </w:rPr>
      </w:pPr>
      <w:r>
        <w:rPr>
          <w:sz w:val="14"/>
        </w:rPr>
        <w:t>Gerenciar o museu atendendo com rigor aos requisitos de transparência, economicidade e agilidade gerencial, apoiados em um</w:t>
      </w:r>
      <w:r>
        <w:rPr>
          <w:spacing w:val="80"/>
          <w:sz w:val="14"/>
        </w:rPr>
        <w:t> </w:t>
      </w:r>
      <w:r>
        <w:rPr>
          <w:sz w:val="14"/>
        </w:rPr>
        <w:t>qualificado sistema de gestão integrado.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223" w:lineRule="auto" w:before="10" w:after="0"/>
        <w:ind w:left="143" w:right="133" w:firstLine="0"/>
        <w:jc w:val="left"/>
        <w:rPr>
          <w:sz w:val="14"/>
        </w:rPr>
      </w:pPr>
      <w:r>
        <w:rPr>
          <w:sz w:val="14"/>
        </w:rPr>
        <w:t>Manter atualizados e adequados o Manual de Recursos Humanos e o Regulamento de Compras e Contratações, submetendo à</w:t>
      </w:r>
      <w:r>
        <w:rPr>
          <w:spacing w:val="40"/>
          <w:sz w:val="14"/>
        </w:rPr>
        <w:t> </w:t>
      </w:r>
      <w:r>
        <w:rPr>
          <w:sz w:val="14"/>
        </w:rPr>
        <w:t>prévia aprovação do Conselho da OS e da SEEC, propostas de alteração e atualização.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167" w:lineRule="exact" w:before="1" w:after="0"/>
        <w:ind w:left="863" w:right="0" w:hanging="720"/>
        <w:jc w:val="left"/>
        <w:rPr>
          <w:sz w:val="14"/>
        </w:rPr>
      </w:pPr>
      <w:r>
        <w:rPr>
          <w:sz w:val="14"/>
        </w:rPr>
        <w:t>Manter</w:t>
      </w:r>
      <w:r>
        <w:rPr>
          <w:spacing w:val="-7"/>
          <w:sz w:val="14"/>
        </w:rPr>
        <w:t> </w:t>
      </w:r>
      <w:r>
        <w:rPr>
          <w:sz w:val="14"/>
        </w:rPr>
        <w:t>o</w:t>
      </w:r>
      <w:r>
        <w:rPr>
          <w:spacing w:val="-4"/>
          <w:sz w:val="14"/>
        </w:rPr>
        <w:t> </w:t>
      </w:r>
      <w:r>
        <w:rPr>
          <w:sz w:val="14"/>
        </w:rPr>
        <w:t>equilíbrio</w:t>
      </w:r>
      <w:r>
        <w:rPr>
          <w:spacing w:val="-4"/>
          <w:sz w:val="14"/>
        </w:rPr>
        <w:t> </w:t>
      </w:r>
      <w:r>
        <w:rPr>
          <w:sz w:val="14"/>
        </w:rPr>
        <w:t>econômico-financeiro</w:t>
      </w:r>
      <w:r>
        <w:rPr>
          <w:spacing w:val="-7"/>
          <w:sz w:val="14"/>
        </w:rPr>
        <w:t> </w:t>
      </w:r>
      <w:r>
        <w:rPr>
          <w:sz w:val="14"/>
        </w:rPr>
        <w:t>durante</w:t>
      </w:r>
      <w:r>
        <w:rPr>
          <w:spacing w:val="-6"/>
          <w:sz w:val="14"/>
        </w:rPr>
        <w:t> </w:t>
      </w:r>
      <w:r>
        <w:rPr>
          <w:sz w:val="14"/>
        </w:rPr>
        <w:t>toda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vigência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Contrato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Gestão.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223" w:lineRule="auto" w:before="2" w:after="0"/>
        <w:ind w:left="143" w:right="134" w:firstLine="0"/>
        <w:jc w:val="left"/>
        <w:rPr>
          <w:sz w:val="14"/>
        </w:rPr>
      </w:pPr>
      <w:r>
        <w:rPr>
          <w:sz w:val="14"/>
        </w:rPr>
        <w:t>Manter o museu associado ao ICOM Brasil (Comitê Brasileiro do Conselho Internacional de Museus), e utilizar as três associações</w:t>
      </w:r>
      <w:r>
        <w:rPr>
          <w:spacing w:val="40"/>
          <w:sz w:val="14"/>
        </w:rPr>
        <w:t> </w:t>
      </w:r>
      <w:r>
        <w:rPr>
          <w:sz w:val="14"/>
        </w:rPr>
        <w:t>profissionais a que o membro institucional tem direito para ter funcionários do museu participando ativamente de comitês temáticos do ICOM.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223" w:lineRule="auto" w:before="10" w:after="0"/>
        <w:ind w:left="143" w:right="131" w:firstLine="0"/>
        <w:jc w:val="left"/>
        <w:rPr>
          <w:sz w:val="14"/>
        </w:rPr>
      </w:pPr>
      <w:r>
        <w:rPr>
          <w:sz w:val="14"/>
        </w:rPr>
        <w:t>Desenvolver planejamento e ações de financiamento e fomento que possibilitem uma gestão com diversificadas fontes de recursos</w:t>
      </w:r>
      <w:r>
        <w:rPr>
          <w:spacing w:val="40"/>
          <w:sz w:val="14"/>
        </w:rPr>
        <w:t> </w:t>
      </w:r>
      <w:r>
        <w:rPr>
          <w:sz w:val="14"/>
        </w:rPr>
        <w:t>e a fidelização de apoiadores e patrocinadores.</w:t>
      </w:r>
    </w:p>
    <w:p>
      <w:pPr>
        <w:pStyle w:val="ListParagraph"/>
        <w:numPr>
          <w:ilvl w:val="0"/>
          <w:numId w:val="6"/>
        </w:numPr>
        <w:tabs>
          <w:tab w:pos="143" w:val="left" w:leader="none"/>
          <w:tab w:pos="863" w:val="left" w:leader="none"/>
        </w:tabs>
        <w:spacing w:line="223" w:lineRule="auto" w:before="12" w:after="0"/>
        <w:ind w:left="143" w:right="133" w:hanging="1"/>
        <w:jc w:val="left"/>
        <w:rPr>
          <w:sz w:val="14"/>
        </w:rPr>
      </w:pPr>
      <w:r>
        <w:rPr>
          <w:sz w:val="14"/>
        </w:rPr>
        <w:t>Informar</w:t>
      </w:r>
      <w:r>
        <w:rPr>
          <w:spacing w:val="37"/>
          <w:sz w:val="14"/>
        </w:rPr>
        <w:t> </w:t>
      </w:r>
      <w:r>
        <w:rPr>
          <w:sz w:val="14"/>
        </w:rPr>
        <w:t>o</w:t>
      </w:r>
      <w:r>
        <w:rPr>
          <w:spacing w:val="37"/>
          <w:sz w:val="14"/>
        </w:rPr>
        <w:t> </w:t>
      </w:r>
      <w:r>
        <w:rPr>
          <w:sz w:val="14"/>
        </w:rPr>
        <w:t>número</w:t>
      </w:r>
      <w:r>
        <w:rPr>
          <w:spacing w:val="37"/>
          <w:sz w:val="14"/>
        </w:rPr>
        <w:t> </w:t>
      </w:r>
      <w:r>
        <w:rPr>
          <w:sz w:val="14"/>
        </w:rPr>
        <w:t>de</w:t>
      </w:r>
      <w:r>
        <w:rPr>
          <w:spacing w:val="34"/>
          <w:sz w:val="14"/>
        </w:rPr>
        <w:t> </w:t>
      </w:r>
      <w:r>
        <w:rPr>
          <w:sz w:val="14"/>
        </w:rPr>
        <w:t>visitantes</w:t>
      </w:r>
      <w:r>
        <w:rPr>
          <w:spacing w:val="37"/>
          <w:sz w:val="14"/>
        </w:rPr>
        <w:t> </w:t>
      </w:r>
      <w:r>
        <w:rPr>
          <w:sz w:val="14"/>
        </w:rPr>
        <w:t>presenciais</w:t>
      </w:r>
      <w:r>
        <w:rPr>
          <w:spacing w:val="35"/>
          <w:sz w:val="14"/>
        </w:rPr>
        <w:t> </w:t>
      </w:r>
      <w:r>
        <w:rPr>
          <w:sz w:val="14"/>
        </w:rPr>
        <w:t>mensalmente</w:t>
      </w:r>
      <w:r>
        <w:rPr>
          <w:spacing w:val="37"/>
          <w:sz w:val="14"/>
        </w:rPr>
        <w:t> </w:t>
      </w:r>
      <w:r>
        <w:rPr>
          <w:sz w:val="14"/>
        </w:rPr>
        <w:t>e</w:t>
      </w:r>
      <w:r>
        <w:rPr>
          <w:spacing w:val="34"/>
          <w:sz w:val="14"/>
        </w:rPr>
        <w:t> </w:t>
      </w:r>
      <w:r>
        <w:rPr>
          <w:sz w:val="14"/>
        </w:rPr>
        <w:t>sempre</w:t>
      </w:r>
      <w:r>
        <w:rPr>
          <w:spacing w:val="34"/>
          <w:sz w:val="14"/>
        </w:rPr>
        <w:t> </w:t>
      </w:r>
      <w:r>
        <w:rPr>
          <w:sz w:val="14"/>
        </w:rPr>
        <w:t>que</w:t>
      </w:r>
      <w:r>
        <w:rPr>
          <w:spacing w:val="37"/>
          <w:sz w:val="14"/>
        </w:rPr>
        <w:t> </w:t>
      </w:r>
      <w:r>
        <w:rPr>
          <w:sz w:val="14"/>
        </w:rPr>
        <w:t>solicitado,</w:t>
      </w:r>
      <w:r>
        <w:rPr>
          <w:spacing w:val="34"/>
          <w:sz w:val="14"/>
        </w:rPr>
        <w:t> </w:t>
      </w:r>
      <w:r>
        <w:rPr>
          <w:sz w:val="14"/>
        </w:rPr>
        <w:t>especificando</w:t>
      </w:r>
      <w:r>
        <w:rPr>
          <w:spacing w:val="34"/>
          <w:sz w:val="14"/>
        </w:rPr>
        <w:t> </w:t>
      </w:r>
      <w:r>
        <w:rPr>
          <w:sz w:val="14"/>
        </w:rPr>
        <w:t>os</w:t>
      </w:r>
      <w:r>
        <w:rPr>
          <w:spacing w:val="37"/>
          <w:sz w:val="14"/>
        </w:rPr>
        <w:t> </w:t>
      </w:r>
      <w:r>
        <w:rPr>
          <w:sz w:val="14"/>
        </w:rPr>
        <w:t>segmentos</w:t>
      </w:r>
      <w:r>
        <w:rPr>
          <w:spacing w:val="35"/>
          <w:sz w:val="14"/>
        </w:rPr>
        <w:t> </w:t>
      </w:r>
      <w:r>
        <w:rPr>
          <w:sz w:val="14"/>
        </w:rPr>
        <w:t>de</w:t>
      </w:r>
      <w:r>
        <w:rPr>
          <w:spacing w:val="37"/>
          <w:sz w:val="14"/>
        </w:rPr>
        <w:t> </w:t>
      </w:r>
      <w:r>
        <w:rPr>
          <w:sz w:val="14"/>
        </w:rPr>
        <w:t>público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recebidos.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223" w:lineRule="auto" w:before="10" w:after="0"/>
        <w:ind w:left="143" w:right="136" w:firstLine="0"/>
        <w:jc w:val="left"/>
        <w:rPr>
          <w:sz w:val="14"/>
        </w:rPr>
      </w:pPr>
      <w:r>
        <w:rPr>
          <w:sz w:val="14"/>
        </w:rPr>
        <w:t>Elaborar</w:t>
      </w:r>
      <w:r>
        <w:rPr>
          <w:spacing w:val="37"/>
          <w:sz w:val="14"/>
        </w:rPr>
        <w:t> </w:t>
      </w:r>
      <w:r>
        <w:rPr>
          <w:sz w:val="14"/>
        </w:rPr>
        <w:t>pesquisa</w:t>
      </w:r>
      <w:r>
        <w:rPr>
          <w:spacing w:val="39"/>
          <w:sz w:val="14"/>
        </w:rPr>
        <w:t> </w:t>
      </w:r>
      <w:r>
        <w:rPr>
          <w:sz w:val="14"/>
        </w:rPr>
        <w:t>de</w:t>
      </w:r>
      <w:r>
        <w:rPr>
          <w:spacing w:val="37"/>
          <w:sz w:val="14"/>
        </w:rPr>
        <w:t> </w:t>
      </w:r>
      <w:r>
        <w:rPr>
          <w:sz w:val="14"/>
        </w:rPr>
        <w:t>capacidade</w:t>
      </w:r>
      <w:r>
        <w:rPr>
          <w:spacing w:val="39"/>
          <w:sz w:val="14"/>
        </w:rPr>
        <w:t> </w:t>
      </w:r>
      <w:r>
        <w:rPr>
          <w:sz w:val="14"/>
        </w:rPr>
        <w:t>máxima</w:t>
      </w:r>
      <w:r>
        <w:rPr>
          <w:spacing w:val="37"/>
          <w:sz w:val="14"/>
        </w:rPr>
        <w:t> </w:t>
      </w:r>
      <w:r>
        <w:rPr>
          <w:sz w:val="14"/>
        </w:rPr>
        <w:t>de</w:t>
      </w:r>
      <w:r>
        <w:rPr>
          <w:spacing w:val="39"/>
          <w:sz w:val="14"/>
        </w:rPr>
        <w:t> </w:t>
      </w:r>
      <w:r>
        <w:rPr>
          <w:sz w:val="14"/>
        </w:rPr>
        <w:t>atendimento</w:t>
      </w:r>
      <w:r>
        <w:rPr>
          <w:spacing w:val="39"/>
          <w:sz w:val="14"/>
        </w:rPr>
        <w:t> </w:t>
      </w:r>
      <w:r>
        <w:rPr>
          <w:sz w:val="14"/>
        </w:rPr>
        <w:t>do</w:t>
      </w:r>
      <w:r>
        <w:rPr>
          <w:spacing w:val="37"/>
          <w:sz w:val="14"/>
        </w:rPr>
        <w:t> </w:t>
      </w:r>
      <w:r>
        <w:rPr>
          <w:sz w:val="14"/>
        </w:rPr>
        <w:t>museu</w:t>
      </w:r>
      <w:r>
        <w:rPr>
          <w:spacing w:val="39"/>
          <w:sz w:val="14"/>
        </w:rPr>
        <w:t> </w:t>
      </w:r>
      <w:r>
        <w:rPr>
          <w:sz w:val="14"/>
        </w:rPr>
        <w:t>que</w:t>
      </w:r>
      <w:r>
        <w:rPr>
          <w:spacing w:val="37"/>
          <w:sz w:val="14"/>
        </w:rPr>
        <w:t> </w:t>
      </w:r>
      <w:r>
        <w:rPr>
          <w:sz w:val="14"/>
        </w:rPr>
        <w:t>inclua</w:t>
      </w:r>
      <w:r>
        <w:rPr>
          <w:spacing w:val="39"/>
          <w:sz w:val="14"/>
        </w:rPr>
        <w:t> </w:t>
      </w:r>
      <w:r>
        <w:rPr>
          <w:sz w:val="14"/>
        </w:rPr>
        <w:t>a</w:t>
      </w:r>
      <w:r>
        <w:rPr>
          <w:spacing w:val="39"/>
          <w:sz w:val="14"/>
        </w:rPr>
        <w:t> </w:t>
      </w:r>
      <w:r>
        <w:rPr>
          <w:sz w:val="14"/>
        </w:rPr>
        <w:t>capacidade</w:t>
      </w:r>
      <w:r>
        <w:rPr>
          <w:spacing w:val="39"/>
          <w:sz w:val="14"/>
        </w:rPr>
        <w:t> </w:t>
      </w:r>
      <w:r>
        <w:rPr>
          <w:sz w:val="14"/>
        </w:rPr>
        <w:t>de</w:t>
      </w:r>
      <w:r>
        <w:rPr>
          <w:spacing w:val="39"/>
          <w:sz w:val="14"/>
        </w:rPr>
        <w:t> </w:t>
      </w:r>
      <w:r>
        <w:rPr>
          <w:sz w:val="14"/>
        </w:rPr>
        <w:t>público</w:t>
      </w:r>
      <w:r>
        <w:rPr>
          <w:spacing w:val="39"/>
          <w:sz w:val="14"/>
        </w:rPr>
        <w:t> </w:t>
      </w:r>
      <w:r>
        <w:rPr>
          <w:sz w:val="14"/>
        </w:rPr>
        <w:t>na</w:t>
      </w:r>
      <w:r>
        <w:rPr>
          <w:spacing w:val="37"/>
          <w:sz w:val="14"/>
        </w:rPr>
        <w:t> </w:t>
      </w:r>
      <w:r>
        <w:rPr>
          <w:sz w:val="14"/>
        </w:rPr>
        <w:t>edificação,</w:t>
      </w:r>
      <w:r>
        <w:rPr>
          <w:spacing w:val="37"/>
          <w:sz w:val="14"/>
        </w:rPr>
        <w:t> </w:t>
      </w:r>
      <w:r>
        <w:rPr>
          <w:sz w:val="14"/>
        </w:rPr>
        <w:t>a</w:t>
      </w:r>
      <w:r>
        <w:rPr>
          <w:spacing w:val="40"/>
          <w:sz w:val="14"/>
        </w:rPr>
        <w:t> </w:t>
      </w:r>
      <w:r>
        <w:rPr>
          <w:sz w:val="14"/>
        </w:rPr>
        <w:t>capacidade de pessoas em evento e a capacidade de atendimento em pesquisa, ações culturais e ações educativas.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223" w:lineRule="auto" w:before="10" w:after="0"/>
        <w:ind w:left="143" w:right="133" w:firstLine="0"/>
        <w:jc w:val="left"/>
        <w:rPr>
          <w:sz w:val="14"/>
        </w:rPr>
      </w:pPr>
      <w:r>
        <w:rPr>
          <w:sz w:val="14"/>
        </w:rPr>
        <w:t>Desenvolver estratégias de ação envolvendo todas as áreas técnicas e administrativas para viabilizar a ampliação, diversificação,</w:t>
      </w:r>
      <w:r>
        <w:rPr>
          <w:spacing w:val="40"/>
          <w:sz w:val="14"/>
        </w:rPr>
        <w:t> </w:t>
      </w:r>
      <w:r>
        <w:rPr>
          <w:sz w:val="14"/>
        </w:rPr>
        <w:t>formação e fidelização do público da Instituição.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167" w:lineRule="exact" w:before="1" w:after="0"/>
        <w:ind w:left="863" w:right="0" w:hanging="720"/>
        <w:jc w:val="left"/>
        <w:rPr>
          <w:sz w:val="14"/>
        </w:rPr>
      </w:pPr>
      <w:r>
        <w:rPr>
          <w:sz w:val="14"/>
        </w:rPr>
        <w:t>Realizar</w:t>
      </w:r>
      <w:r>
        <w:rPr>
          <w:spacing w:val="-4"/>
          <w:sz w:val="14"/>
        </w:rPr>
        <w:t> </w:t>
      </w:r>
      <w:r>
        <w:rPr>
          <w:sz w:val="14"/>
        </w:rPr>
        <w:t>o</w:t>
      </w:r>
      <w:r>
        <w:rPr>
          <w:spacing w:val="-6"/>
          <w:sz w:val="14"/>
        </w:rPr>
        <w:t> </w:t>
      </w:r>
      <w:r>
        <w:rPr>
          <w:sz w:val="14"/>
        </w:rPr>
        <w:t>monitoramento</w:t>
      </w:r>
      <w:r>
        <w:rPr>
          <w:spacing w:val="-4"/>
          <w:sz w:val="14"/>
        </w:rPr>
        <w:t> </w:t>
      </w:r>
      <w:r>
        <w:rPr>
          <w:sz w:val="14"/>
        </w:rPr>
        <w:t>da</w:t>
      </w:r>
      <w:r>
        <w:rPr>
          <w:spacing w:val="-6"/>
          <w:sz w:val="14"/>
        </w:rPr>
        <w:t> </w:t>
      </w:r>
      <w:r>
        <w:rPr>
          <w:sz w:val="14"/>
        </w:rPr>
        <w:t>implantação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todos</w:t>
      </w:r>
      <w:r>
        <w:rPr>
          <w:spacing w:val="-4"/>
          <w:sz w:val="14"/>
        </w:rPr>
        <w:t> </w:t>
      </w:r>
      <w:r>
        <w:rPr>
          <w:sz w:val="14"/>
        </w:rPr>
        <w:t>os</w:t>
      </w:r>
      <w:r>
        <w:rPr>
          <w:spacing w:val="-5"/>
          <w:sz w:val="14"/>
        </w:rPr>
        <w:t> </w:t>
      </w:r>
      <w:r>
        <w:rPr>
          <w:sz w:val="14"/>
        </w:rPr>
        <w:t>documentos</w:t>
      </w:r>
      <w:r>
        <w:rPr>
          <w:spacing w:val="-5"/>
          <w:sz w:val="14"/>
        </w:rPr>
        <w:t> </w:t>
      </w:r>
      <w:r>
        <w:rPr>
          <w:sz w:val="14"/>
        </w:rPr>
        <w:t>norteadores</w:t>
      </w:r>
      <w:r>
        <w:rPr>
          <w:spacing w:val="-6"/>
          <w:sz w:val="14"/>
        </w:rPr>
        <w:t> </w:t>
      </w:r>
      <w:r>
        <w:rPr>
          <w:sz w:val="14"/>
        </w:rPr>
        <w:t>da</w:t>
      </w:r>
      <w:r>
        <w:rPr>
          <w:spacing w:val="-3"/>
          <w:sz w:val="14"/>
        </w:rPr>
        <w:t> </w:t>
      </w:r>
      <w:r>
        <w:rPr>
          <w:sz w:val="14"/>
        </w:rPr>
        <w:t>gestão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museológica.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161" w:lineRule="exact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Realizar</w:t>
      </w:r>
      <w:r>
        <w:rPr>
          <w:spacing w:val="-5"/>
          <w:sz w:val="14"/>
        </w:rPr>
        <w:t> </w:t>
      </w:r>
      <w:r>
        <w:rPr>
          <w:sz w:val="14"/>
        </w:rPr>
        <w:t>avaliação</w:t>
      </w:r>
      <w:r>
        <w:rPr>
          <w:spacing w:val="-6"/>
          <w:sz w:val="14"/>
        </w:rPr>
        <w:t> </w:t>
      </w:r>
      <w:r>
        <w:rPr>
          <w:sz w:val="14"/>
        </w:rPr>
        <w:t>periódica</w:t>
      </w:r>
      <w:r>
        <w:rPr>
          <w:spacing w:val="-7"/>
          <w:sz w:val="14"/>
        </w:rPr>
        <w:t> </w:t>
      </w:r>
      <w:r>
        <w:rPr>
          <w:sz w:val="14"/>
        </w:rPr>
        <w:t>dos</w:t>
      </w:r>
      <w:r>
        <w:rPr>
          <w:spacing w:val="-4"/>
          <w:sz w:val="14"/>
        </w:rPr>
        <w:t> </w:t>
      </w:r>
      <w:r>
        <w:rPr>
          <w:sz w:val="14"/>
        </w:rPr>
        <w:t>resultados</w:t>
      </w:r>
      <w:r>
        <w:rPr>
          <w:spacing w:val="-6"/>
          <w:sz w:val="14"/>
        </w:rPr>
        <w:t> </w:t>
      </w:r>
      <w:r>
        <w:rPr>
          <w:sz w:val="14"/>
        </w:rPr>
        <w:t>alcançados</w:t>
      </w:r>
      <w:r>
        <w:rPr>
          <w:spacing w:val="-4"/>
          <w:sz w:val="14"/>
        </w:rPr>
        <w:t> </w:t>
      </w:r>
      <w:r>
        <w:rPr>
          <w:sz w:val="14"/>
        </w:rPr>
        <w:t>em</w:t>
      </w:r>
      <w:r>
        <w:rPr>
          <w:spacing w:val="-4"/>
          <w:sz w:val="14"/>
        </w:rPr>
        <w:t> </w:t>
      </w:r>
      <w:r>
        <w:rPr>
          <w:sz w:val="14"/>
        </w:rPr>
        <w:t>todos</w:t>
      </w:r>
      <w:r>
        <w:rPr>
          <w:spacing w:val="-4"/>
          <w:sz w:val="14"/>
        </w:rPr>
        <w:t> </w:t>
      </w:r>
      <w:r>
        <w:rPr>
          <w:sz w:val="14"/>
        </w:rPr>
        <w:t>os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programas.</w:t>
      </w:r>
    </w:p>
    <w:p>
      <w:pPr>
        <w:pStyle w:val="ListParagraph"/>
        <w:numPr>
          <w:ilvl w:val="0"/>
          <w:numId w:val="6"/>
        </w:numPr>
        <w:tabs>
          <w:tab w:pos="143" w:val="left" w:leader="none"/>
          <w:tab w:pos="863" w:val="left" w:leader="none"/>
        </w:tabs>
        <w:spacing w:line="223" w:lineRule="auto" w:before="2" w:after="0"/>
        <w:ind w:left="143" w:right="135" w:hanging="1"/>
        <w:jc w:val="left"/>
        <w:rPr>
          <w:sz w:val="14"/>
        </w:rPr>
      </w:pPr>
      <w:r>
        <w:rPr>
          <w:sz w:val="14"/>
        </w:rPr>
        <w:t>Incorporar</w:t>
      </w:r>
      <w:r>
        <w:rPr>
          <w:spacing w:val="16"/>
          <w:sz w:val="14"/>
        </w:rPr>
        <w:t> </w:t>
      </w:r>
      <w:r>
        <w:rPr>
          <w:sz w:val="14"/>
        </w:rPr>
        <w:t>a</w:t>
      </w:r>
      <w:r>
        <w:rPr>
          <w:spacing w:val="16"/>
          <w:sz w:val="14"/>
        </w:rPr>
        <w:t> </w:t>
      </w:r>
      <w:r>
        <w:rPr>
          <w:sz w:val="14"/>
        </w:rPr>
        <w:t>sustentabilidade,</w:t>
      </w:r>
      <w:r>
        <w:rPr>
          <w:spacing w:val="16"/>
          <w:sz w:val="14"/>
        </w:rPr>
        <w:t> </w:t>
      </w:r>
      <w:r>
        <w:rPr>
          <w:sz w:val="14"/>
        </w:rPr>
        <w:t>em</w:t>
      </w:r>
      <w:r>
        <w:rPr>
          <w:spacing w:val="18"/>
          <w:sz w:val="14"/>
        </w:rPr>
        <w:t> </w:t>
      </w:r>
      <w:r>
        <w:rPr>
          <w:sz w:val="14"/>
        </w:rPr>
        <w:t>consonância</w:t>
      </w:r>
      <w:r>
        <w:rPr>
          <w:spacing w:val="16"/>
          <w:sz w:val="14"/>
        </w:rPr>
        <w:t> </w:t>
      </w:r>
      <w:r>
        <w:rPr>
          <w:sz w:val="14"/>
        </w:rPr>
        <w:t>com</w:t>
      </w:r>
      <w:r>
        <w:rPr>
          <w:spacing w:val="18"/>
          <w:sz w:val="14"/>
        </w:rPr>
        <w:t> </w:t>
      </w:r>
      <w:r>
        <w:rPr>
          <w:sz w:val="14"/>
        </w:rPr>
        <w:t>os</w:t>
      </w:r>
      <w:r>
        <w:rPr>
          <w:spacing w:val="17"/>
          <w:sz w:val="14"/>
        </w:rPr>
        <w:t> </w:t>
      </w:r>
      <w:r>
        <w:rPr>
          <w:sz w:val="14"/>
        </w:rPr>
        <w:t>ODS</w:t>
      </w:r>
      <w:r>
        <w:rPr>
          <w:spacing w:val="18"/>
          <w:sz w:val="14"/>
        </w:rPr>
        <w:t> </w:t>
      </w:r>
      <w:r>
        <w:rPr>
          <w:sz w:val="14"/>
        </w:rPr>
        <w:t>–</w:t>
      </w:r>
      <w:r>
        <w:rPr>
          <w:spacing w:val="16"/>
          <w:sz w:val="14"/>
        </w:rPr>
        <w:t> </w:t>
      </w:r>
      <w:r>
        <w:rPr>
          <w:sz w:val="14"/>
        </w:rPr>
        <w:t>Objetivos</w:t>
      </w:r>
      <w:r>
        <w:rPr>
          <w:spacing w:val="17"/>
          <w:sz w:val="14"/>
        </w:rPr>
        <w:t> </w:t>
      </w:r>
      <w:r>
        <w:rPr>
          <w:sz w:val="14"/>
        </w:rPr>
        <w:t>do</w:t>
      </w:r>
      <w:r>
        <w:rPr>
          <w:spacing w:val="19"/>
          <w:sz w:val="14"/>
        </w:rPr>
        <w:t> </w:t>
      </w:r>
      <w:r>
        <w:rPr>
          <w:sz w:val="14"/>
        </w:rPr>
        <w:t>Desenvolvimento</w:t>
      </w:r>
      <w:r>
        <w:rPr>
          <w:spacing w:val="16"/>
          <w:sz w:val="14"/>
        </w:rPr>
        <w:t> </w:t>
      </w:r>
      <w:r>
        <w:rPr>
          <w:sz w:val="14"/>
        </w:rPr>
        <w:t>Sustentável</w:t>
      </w:r>
      <w:r>
        <w:rPr>
          <w:spacing w:val="17"/>
          <w:sz w:val="14"/>
        </w:rPr>
        <w:t> </w:t>
      </w:r>
      <w:r>
        <w:rPr>
          <w:sz w:val="14"/>
        </w:rPr>
        <w:t>da</w:t>
      </w:r>
      <w:r>
        <w:rPr>
          <w:spacing w:val="16"/>
          <w:sz w:val="14"/>
        </w:rPr>
        <w:t> </w:t>
      </w:r>
      <w:r>
        <w:rPr>
          <w:sz w:val="14"/>
        </w:rPr>
        <w:t>Agenda</w:t>
      </w:r>
      <w:r>
        <w:rPr>
          <w:spacing w:val="16"/>
          <w:sz w:val="14"/>
        </w:rPr>
        <w:t> </w:t>
      </w:r>
      <w:r>
        <w:rPr>
          <w:sz w:val="14"/>
        </w:rPr>
        <w:t>2030,</w:t>
      </w:r>
      <w:r>
        <w:rPr>
          <w:spacing w:val="16"/>
          <w:sz w:val="14"/>
        </w:rPr>
        <w:t> </w:t>
      </w:r>
      <w:r>
        <w:rPr>
          <w:sz w:val="14"/>
        </w:rPr>
        <w:t>em</w:t>
      </w:r>
      <w:r>
        <w:rPr>
          <w:spacing w:val="40"/>
          <w:sz w:val="14"/>
        </w:rPr>
        <w:t> </w:t>
      </w:r>
      <w:r>
        <w:rPr>
          <w:sz w:val="14"/>
        </w:rPr>
        <w:t>todas as suas dimensões (ambiental, cultural, social e econômica) nas atividades, processos e áreas do museu.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1" w:lineRule="exact" w:before="2" w:after="0"/>
        <w:ind w:left="863" w:right="0" w:hanging="720"/>
        <w:jc w:val="left"/>
        <w:rPr>
          <w:sz w:val="14"/>
        </w:rPr>
      </w:pPr>
      <w:r>
        <w:rPr>
          <w:sz w:val="14"/>
          <w:u w:val="single"/>
        </w:rPr>
        <w:t>Programa</w:t>
      </w:r>
      <w:r>
        <w:rPr>
          <w:spacing w:val="-4"/>
          <w:sz w:val="14"/>
          <w:u w:val="single"/>
        </w:rPr>
        <w:t> </w:t>
      </w:r>
      <w:r>
        <w:rPr>
          <w:sz w:val="14"/>
          <w:u w:val="single"/>
        </w:rPr>
        <w:t>de</w:t>
      </w:r>
      <w:r>
        <w:rPr>
          <w:spacing w:val="-3"/>
          <w:sz w:val="14"/>
          <w:u w:val="single"/>
        </w:rPr>
        <w:t> </w:t>
      </w:r>
      <w:r>
        <w:rPr>
          <w:sz w:val="14"/>
          <w:u w:val="single"/>
        </w:rPr>
        <w:t>Gestão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de</w:t>
      </w:r>
      <w:r>
        <w:rPr>
          <w:spacing w:val="-6"/>
          <w:sz w:val="14"/>
          <w:u w:val="single"/>
        </w:rPr>
        <w:t> </w:t>
      </w:r>
      <w:r>
        <w:rPr>
          <w:spacing w:val="-2"/>
          <w:sz w:val="14"/>
          <w:u w:val="single"/>
        </w:rPr>
        <w:t>Acervos</w:t>
      </w:r>
    </w:p>
    <w:p>
      <w:pPr>
        <w:pStyle w:val="BodyText"/>
        <w:tabs>
          <w:tab w:pos="863" w:val="left" w:leader="none"/>
        </w:tabs>
        <w:spacing w:line="166" w:lineRule="exact"/>
        <w:jc w:val="left"/>
      </w:pPr>
      <w:r>
        <w:rPr>
          <w:rFonts w:ascii="Courier New" w:hAnsi="Courier New"/>
          <w:spacing w:val="-10"/>
        </w:rPr>
        <w:t>o</w:t>
      </w:r>
      <w:r>
        <w:rPr>
          <w:rFonts w:ascii="Courier New" w:hAnsi="Courier New"/>
        </w:rPr>
        <w:tab/>
      </w:r>
      <w:r>
        <w:rPr/>
        <w:t>Implementar,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conjunto</w:t>
      </w:r>
      <w:r>
        <w:rPr>
          <w:spacing w:val="-4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demais</w:t>
      </w:r>
      <w:r>
        <w:rPr>
          <w:spacing w:val="-5"/>
        </w:rPr>
        <w:t> </w:t>
      </w:r>
      <w:r>
        <w:rPr/>
        <w:t>equipes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museu,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Acervo.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232" w:lineRule="auto" w:before="0" w:after="0"/>
        <w:ind w:left="143" w:right="133" w:firstLine="0"/>
        <w:jc w:val="both"/>
        <w:rPr>
          <w:sz w:val="14"/>
        </w:rPr>
      </w:pPr>
      <w:r>
        <w:rPr>
          <w:sz w:val="14"/>
        </w:rPr>
        <w:t>Manter os acervos em reserva técnica, em exposição ou área de consulta em condições adequadas de umidade, temperatura e</w:t>
      </w:r>
      <w:r>
        <w:rPr>
          <w:spacing w:val="40"/>
          <w:sz w:val="14"/>
        </w:rPr>
        <w:t> </w:t>
      </w:r>
      <w:r>
        <w:rPr>
          <w:sz w:val="14"/>
        </w:rPr>
        <w:t>iluminância,</w:t>
      </w:r>
      <w:r>
        <w:rPr>
          <w:spacing w:val="-2"/>
          <w:sz w:val="14"/>
        </w:rPr>
        <w:t> </w:t>
      </w:r>
      <w:r>
        <w:rPr>
          <w:sz w:val="14"/>
        </w:rPr>
        <w:t>com uso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mobiliário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2"/>
          <w:sz w:val="14"/>
        </w:rPr>
        <w:t> </w:t>
      </w:r>
      <w:r>
        <w:rPr>
          <w:sz w:val="14"/>
        </w:rPr>
        <w:t>equipamentos</w:t>
      </w:r>
      <w:r>
        <w:rPr>
          <w:spacing w:val="-4"/>
          <w:sz w:val="14"/>
        </w:rPr>
        <w:t> </w:t>
      </w:r>
      <w:r>
        <w:rPr>
          <w:sz w:val="14"/>
        </w:rPr>
        <w:t>técnicos</w:t>
      </w:r>
      <w:r>
        <w:rPr>
          <w:spacing w:val="-2"/>
          <w:sz w:val="14"/>
        </w:rPr>
        <w:t> </w:t>
      </w:r>
      <w:r>
        <w:rPr>
          <w:sz w:val="14"/>
        </w:rPr>
        <w:t>adequados</w:t>
      </w:r>
      <w:r>
        <w:rPr>
          <w:spacing w:val="-2"/>
          <w:sz w:val="14"/>
        </w:rPr>
        <w:t> </w:t>
      </w:r>
      <w:r>
        <w:rPr>
          <w:sz w:val="14"/>
        </w:rPr>
        <w:t>para</w:t>
      </w:r>
      <w:r>
        <w:rPr>
          <w:spacing w:val="-2"/>
          <w:sz w:val="14"/>
        </w:rPr>
        <w:t> </w:t>
      </w:r>
      <w:r>
        <w:rPr>
          <w:sz w:val="14"/>
        </w:rPr>
        <w:t>manuseio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2"/>
          <w:sz w:val="14"/>
        </w:rPr>
        <w:t> </w:t>
      </w:r>
      <w:r>
        <w:rPr>
          <w:sz w:val="14"/>
        </w:rPr>
        <w:t>armazenamento,</w:t>
      </w:r>
      <w:r>
        <w:rPr>
          <w:spacing w:val="-2"/>
          <w:sz w:val="14"/>
        </w:rPr>
        <w:t> </w:t>
      </w:r>
      <w:r>
        <w:rPr>
          <w:sz w:val="14"/>
        </w:rPr>
        <w:t>conforme</w:t>
      </w:r>
      <w:r>
        <w:rPr>
          <w:spacing w:val="-2"/>
          <w:sz w:val="14"/>
        </w:rPr>
        <w:t> </w:t>
      </w:r>
      <w:r>
        <w:rPr>
          <w:sz w:val="14"/>
        </w:rPr>
        <w:t>as</w:t>
      </w:r>
      <w:r>
        <w:rPr>
          <w:spacing w:val="-2"/>
          <w:sz w:val="14"/>
        </w:rPr>
        <w:t> </w:t>
      </w:r>
      <w:r>
        <w:rPr>
          <w:sz w:val="14"/>
        </w:rPr>
        <w:t>características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cada</w:t>
      </w:r>
      <w:r>
        <w:rPr>
          <w:spacing w:val="40"/>
          <w:sz w:val="14"/>
        </w:rPr>
        <w:t> </w:t>
      </w:r>
      <w:r>
        <w:rPr>
          <w:sz w:val="14"/>
        </w:rPr>
        <w:t>acervo que o museu possuir.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167" w:lineRule="exact" w:before="0" w:after="0"/>
        <w:ind w:left="862" w:right="0" w:hanging="719"/>
        <w:jc w:val="both"/>
        <w:rPr>
          <w:sz w:val="14"/>
        </w:rPr>
      </w:pPr>
      <w:r>
        <w:rPr>
          <w:sz w:val="14"/>
        </w:rPr>
        <w:t>Realizar</w:t>
      </w:r>
      <w:r>
        <w:rPr>
          <w:spacing w:val="-5"/>
          <w:sz w:val="14"/>
        </w:rPr>
        <w:t> </w:t>
      </w:r>
      <w:r>
        <w:rPr>
          <w:sz w:val="14"/>
        </w:rPr>
        <w:t>diagnóstico</w:t>
      </w:r>
      <w:r>
        <w:rPr>
          <w:spacing w:val="-4"/>
          <w:sz w:val="14"/>
        </w:rPr>
        <w:t> </w:t>
      </w:r>
      <w:r>
        <w:rPr>
          <w:sz w:val="14"/>
        </w:rPr>
        <w:t>integrado</w:t>
      </w:r>
      <w:r>
        <w:rPr>
          <w:spacing w:val="-8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estado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conservação</w:t>
      </w:r>
      <w:r>
        <w:rPr>
          <w:spacing w:val="-4"/>
          <w:sz w:val="14"/>
        </w:rPr>
        <w:t> </w:t>
      </w:r>
      <w:r>
        <w:rPr>
          <w:sz w:val="14"/>
        </w:rPr>
        <w:t>dos</w:t>
      </w:r>
      <w:r>
        <w:rPr>
          <w:spacing w:val="-5"/>
          <w:sz w:val="14"/>
        </w:rPr>
        <w:t> </w:t>
      </w:r>
      <w:r>
        <w:rPr>
          <w:sz w:val="14"/>
        </w:rPr>
        <w:t>acervos</w:t>
      </w:r>
      <w:r>
        <w:rPr>
          <w:spacing w:val="-6"/>
          <w:sz w:val="14"/>
        </w:rPr>
        <w:t> </w:t>
      </w:r>
      <w:r>
        <w:rPr>
          <w:sz w:val="14"/>
        </w:rPr>
        <w:t>museológicos,</w:t>
      </w:r>
      <w:r>
        <w:rPr>
          <w:spacing w:val="-6"/>
          <w:sz w:val="14"/>
        </w:rPr>
        <w:t> </w:t>
      </w:r>
      <w:r>
        <w:rPr>
          <w:sz w:val="14"/>
        </w:rPr>
        <w:t>bibliográficos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5"/>
          <w:sz w:val="14"/>
        </w:rPr>
        <w:t> </w:t>
      </w:r>
      <w:r>
        <w:rPr>
          <w:sz w:val="14"/>
        </w:rPr>
        <w:t>arquivísticos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museu.</w:t>
      </w:r>
    </w:p>
    <w:p>
      <w:pPr>
        <w:pStyle w:val="ListParagraph"/>
        <w:numPr>
          <w:ilvl w:val="0"/>
          <w:numId w:val="6"/>
        </w:numPr>
        <w:tabs>
          <w:tab w:pos="143" w:val="left" w:leader="none"/>
          <w:tab w:pos="861" w:val="left" w:leader="none"/>
        </w:tabs>
        <w:spacing w:line="223" w:lineRule="auto" w:before="0" w:after="0"/>
        <w:ind w:left="143" w:right="135" w:hanging="1"/>
        <w:jc w:val="both"/>
        <w:rPr>
          <w:sz w:val="14"/>
        </w:rPr>
      </w:pPr>
      <w:r>
        <w:rPr>
          <w:sz w:val="14"/>
        </w:rPr>
        <w:t>Informar por meio de relatório os restauros, os empréstimos e as novas aquisições incorporadas ao acervo da instituição em</w:t>
      </w:r>
      <w:r>
        <w:rPr>
          <w:spacing w:val="40"/>
          <w:sz w:val="14"/>
        </w:rPr>
        <w:t> </w:t>
      </w:r>
      <w:r>
        <w:rPr>
          <w:sz w:val="14"/>
        </w:rPr>
        <w:t>período pactuado no contrato de gestão.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223" w:lineRule="auto" w:before="9" w:after="0"/>
        <w:ind w:left="143" w:right="134" w:firstLine="0"/>
        <w:jc w:val="both"/>
        <w:rPr>
          <w:sz w:val="14"/>
        </w:rPr>
      </w:pPr>
      <w:r>
        <w:rPr>
          <w:sz w:val="14"/>
        </w:rPr>
        <w:t>Manter o inventário de acervo atualizado (acervo museológico, coleções bibliográficas especiais ou de obras raras e conjuntos</w:t>
      </w:r>
      <w:r>
        <w:rPr>
          <w:spacing w:val="40"/>
          <w:sz w:val="14"/>
        </w:rPr>
        <w:t> </w:t>
      </w:r>
      <w:r>
        <w:rPr>
          <w:sz w:val="14"/>
        </w:rPr>
        <w:t>arquivísticos históricos).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167" w:lineRule="exact" w:before="2" w:after="0"/>
        <w:ind w:left="862" w:right="0" w:hanging="719"/>
        <w:jc w:val="both"/>
        <w:rPr>
          <w:sz w:val="14"/>
        </w:rPr>
      </w:pPr>
      <w:r>
        <w:rPr>
          <w:sz w:val="14"/>
        </w:rPr>
        <w:t>Elaborar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manter</w:t>
      </w:r>
      <w:r>
        <w:rPr>
          <w:spacing w:val="-3"/>
          <w:sz w:val="14"/>
        </w:rPr>
        <w:t> </w:t>
      </w:r>
      <w:r>
        <w:rPr>
          <w:sz w:val="14"/>
        </w:rPr>
        <w:t>atualizado</w:t>
      </w:r>
      <w:r>
        <w:rPr>
          <w:spacing w:val="-3"/>
          <w:sz w:val="14"/>
        </w:rPr>
        <w:t> </w:t>
      </w:r>
      <w:r>
        <w:rPr>
          <w:sz w:val="14"/>
        </w:rPr>
        <w:t>o</w:t>
      </w:r>
      <w:r>
        <w:rPr>
          <w:spacing w:val="-5"/>
          <w:sz w:val="14"/>
        </w:rPr>
        <w:t> </w:t>
      </w:r>
      <w:r>
        <w:rPr>
          <w:sz w:val="14"/>
        </w:rPr>
        <w:t>registro</w:t>
      </w:r>
      <w:r>
        <w:rPr>
          <w:spacing w:val="-3"/>
          <w:sz w:val="14"/>
        </w:rPr>
        <w:t> </w:t>
      </w:r>
      <w:r>
        <w:rPr>
          <w:sz w:val="14"/>
        </w:rPr>
        <w:t>topográfico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acervo</w:t>
      </w:r>
      <w:r>
        <w:rPr>
          <w:spacing w:val="-3"/>
          <w:sz w:val="14"/>
        </w:rPr>
        <w:t> </w:t>
      </w:r>
      <w:r>
        <w:rPr>
          <w:sz w:val="14"/>
        </w:rPr>
        <w:t>(mapa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localização</w:t>
      </w:r>
      <w:r>
        <w:rPr>
          <w:spacing w:val="-5"/>
          <w:sz w:val="14"/>
        </w:rPr>
        <w:t> </w:t>
      </w:r>
      <w:r>
        <w:rPr>
          <w:sz w:val="14"/>
        </w:rPr>
        <w:t>das</w:t>
      </w:r>
      <w:r>
        <w:rPr>
          <w:spacing w:val="-5"/>
          <w:sz w:val="14"/>
        </w:rPr>
        <w:t> </w:t>
      </w:r>
      <w:r>
        <w:rPr>
          <w:sz w:val="14"/>
        </w:rPr>
        <w:t>peças</w:t>
      </w:r>
      <w:r>
        <w:rPr>
          <w:spacing w:val="-5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acervo).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223" w:lineRule="auto" w:before="2" w:after="0"/>
        <w:ind w:left="143" w:right="134" w:firstLine="0"/>
        <w:jc w:val="both"/>
        <w:rPr>
          <w:sz w:val="14"/>
        </w:rPr>
      </w:pPr>
      <w:r>
        <w:rPr>
          <w:sz w:val="14"/>
        </w:rPr>
        <w:t>Realizar, durante toda a vigência do contrato, todos os procedimentos adequados de conservação preventiva e corretiva dos</w:t>
      </w:r>
      <w:r>
        <w:rPr>
          <w:spacing w:val="40"/>
          <w:sz w:val="14"/>
        </w:rPr>
        <w:t> </w:t>
      </w:r>
      <w:r>
        <w:rPr>
          <w:sz w:val="14"/>
        </w:rPr>
        <w:t>acervos. Incluem-se aqui as ações de higienização mecânica periódica de todos os acervos que o museu possuir.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1" w:lineRule="exact" w:before="2" w:after="0"/>
        <w:ind w:left="863" w:right="0" w:hanging="720"/>
        <w:jc w:val="both"/>
        <w:rPr>
          <w:sz w:val="14"/>
        </w:rPr>
      </w:pPr>
      <w:r>
        <w:rPr>
          <w:sz w:val="14"/>
          <w:u w:val="single"/>
        </w:rPr>
        <w:t>Programa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de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Exposições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e</w:t>
      </w:r>
      <w:r>
        <w:rPr>
          <w:spacing w:val="-4"/>
          <w:sz w:val="14"/>
          <w:u w:val="single"/>
        </w:rPr>
        <w:t> </w:t>
      </w:r>
      <w:r>
        <w:rPr>
          <w:sz w:val="14"/>
          <w:u w:val="single"/>
        </w:rPr>
        <w:t>Programação</w:t>
      </w:r>
      <w:r>
        <w:rPr>
          <w:spacing w:val="-7"/>
          <w:sz w:val="14"/>
          <w:u w:val="single"/>
        </w:rPr>
        <w:t> </w:t>
      </w:r>
      <w:r>
        <w:rPr>
          <w:spacing w:val="-2"/>
          <w:sz w:val="14"/>
          <w:u w:val="single"/>
        </w:rPr>
        <w:t>Cultural</w:t>
      </w:r>
    </w:p>
    <w:p>
      <w:pPr>
        <w:pStyle w:val="BodyText"/>
        <w:spacing w:line="173" w:lineRule="exact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73"/>
          <w:w w:val="150"/>
        </w:rPr>
        <w:t>   </w:t>
      </w:r>
      <w:r>
        <w:rPr/>
        <w:t>Realizar</w:t>
      </w:r>
      <w:r>
        <w:rPr>
          <w:spacing w:val="1"/>
        </w:rPr>
        <w:t> </w:t>
      </w:r>
      <w:r>
        <w:rPr/>
        <w:t>planejamento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exposições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programação</w:t>
      </w:r>
      <w:r>
        <w:rPr>
          <w:spacing w:val="-2"/>
        </w:rPr>
        <w:t> </w:t>
      </w:r>
      <w:r>
        <w:rPr/>
        <w:t>cultural,</w:t>
      </w:r>
      <w:r>
        <w:rPr>
          <w:spacing w:val="-3"/>
        </w:rPr>
        <w:t> </w:t>
      </w:r>
      <w:r>
        <w:rPr/>
        <w:t>incluindo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ações</w:t>
      </w:r>
      <w:r>
        <w:rPr>
          <w:spacing w:val="-1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atuação</w:t>
      </w:r>
      <w:r>
        <w:rPr>
          <w:spacing w:val="-4"/>
        </w:rPr>
        <w:t> </w:t>
      </w:r>
      <w:r>
        <w:rPr/>
        <w:t>junto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SEEC.</w:t>
      </w:r>
    </w:p>
    <w:p>
      <w:pPr>
        <w:pStyle w:val="BodyText"/>
        <w:spacing w:after="0" w:line="173" w:lineRule="exact"/>
        <w:sectPr>
          <w:pgSz w:w="11900" w:h="16840"/>
          <w:pgMar w:header="653" w:footer="1287" w:top="1720" w:bottom="1480" w:left="1133" w:right="1559"/>
        </w:sectPr>
      </w:pP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167" w:lineRule="exact" w:before="84" w:after="0"/>
        <w:ind w:left="863" w:right="0" w:hanging="720"/>
        <w:jc w:val="left"/>
        <w:rPr>
          <w:sz w:val="14"/>
        </w:rPr>
      </w:pPr>
      <w:r>
        <w:rPr>
          <w:sz w:val="14"/>
        </w:rPr>
        <w:t>Manter,</w:t>
      </w:r>
      <w:r>
        <w:rPr>
          <w:spacing w:val="-6"/>
          <w:sz w:val="14"/>
        </w:rPr>
        <w:t> </w:t>
      </w:r>
      <w:r>
        <w:rPr>
          <w:sz w:val="14"/>
        </w:rPr>
        <w:t>atualizar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4"/>
          <w:sz w:val="14"/>
        </w:rPr>
        <w:t> </w:t>
      </w:r>
      <w:r>
        <w:rPr>
          <w:sz w:val="14"/>
        </w:rPr>
        <w:t>aprimorar</w:t>
      </w:r>
      <w:r>
        <w:rPr>
          <w:spacing w:val="-6"/>
          <w:sz w:val="14"/>
        </w:rPr>
        <w:t> </w:t>
      </w:r>
      <w:r>
        <w:rPr>
          <w:sz w:val="14"/>
        </w:rPr>
        <w:t>legendas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comunicação</w:t>
      </w:r>
      <w:r>
        <w:rPr>
          <w:spacing w:val="-3"/>
          <w:sz w:val="14"/>
        </w:rPr>
        <w:t> </w:t>
      </w:r>
      <w:r>
        <w:rPr>
          <w:sz w:val="14"/>
        </w:rPr>
        <w:t>visual</w:t>
      </w:r>
      <w:r>
        <w:rPr>
          <w:spacing w:val="-6"/>
          <w:sz w:val="14"/>
        </w:rPr>
        <w:t> </w:t>
      </w:r>
      <w:r>
        <w:rPr>
          <w:sz w:val="14"/>
        </w:rPr>
        <w:t>nas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exposições.</w:t>
      </w:r>
    </w:p>
    <w:p>
      <w:pPr>
        <w:pStyle w:val="ListParagraph"/>
        <w:numPr>
          <w:ilvl w:val="0"/>
          <w:numId w:val="6"/>
        </w:numPr>
        <w:tabs>
          <w:tab w:pos="143" w:val="left" w:leader="none"/>
          <w:tab w:pos="863" w:val="left" w:leader="none"/>
        </w:tabs>
        <w:spacing w:line="225" w:lineRule="auto" w:before="1" w:after="0"/>
        <w:ind w:left="143" w:right="133" w:hanging="1"/>
        <w:jc w:val="left"/>
        <w:rPr>
          <w:sz w:val="14"/>
        </w:rPr>
      </w:pPr>
      <w:r>
        <w:rPr>
          <w:sz w:val="14"/>
        </w:rPr>
        <w:t>Assegurar a acessibilidade expositiva, em consonância com o Programa de Gestão Museológica, à exposição de longa duração e</w:t>
      </w:r>
      <w:r>
        <w:rPr>
          <w:spacing w:val="40"/>
          <w:sz w:val="14"/>
        </w:rPr>
        <w:t> </w:t>
      </w:r>
      <w:r>
        <w:rPr>
          <w:sz w:val="14"/>
        </w:rPr>
        <w:t>buscar promover a acessibilidade expositiva nas exposições temporárias e itinerantes, bem como na programação cultural oferecida.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167" w:lineRule="exact" w:before="2" w:after="0"/>
        <w:ind w:left="863" w:right="0" w:hanging="720"/>
        <w:jc w:val="left"/>
        <w:rPr>
          <w:sz w:val="14"/>
        </w:rPr>
      </w:pPr>
      <w:r>
        <w:rPr>
          <w:sz w:val="14"/>
        </w:rPr>
        <w:t>Participar</w:t>
      </w:r>
      <w:r>
        <w:rPr>
          <w:spacing w:val="38"/>
          <w:sz w:val="14"/>
        </w:rPr>
        <w:t> </w:t>
      </w:r>
      <w:r>
        <w:rPr>
          <w:sz w:val="14"/>
        </w:rPr>
        <w:t>das</w:t>
      </w:r>
      <w:r>
        <w:rPr>
          <w:spacing w:val="40"/>
          <w:sz w:val="14"/>
        </w:rPr>
        <w:t> </w:t>
      </w:r>
      <w:r>
        <w:rPr>
          <w:sz w:val="14"/>
        </w:rPr>
        <w:t>ações</w:t>
      </w:r>
      <w:r>
        <w:rPr>
          <w:spacing w:val="36"/>
          <w:sz w:val="14"/>
        </w:rPr>
        <w:t> </w:t>
      </w:r>
      <w:r>
        <w:rPr>
          <w:sz w:val="14"/>
        </w:rPr>
        <w:t>de</w:t>
      </w:r>
      <w:r>
        <w:rPr>
          <w:spacing w:val="37"/>
          <w:sz w:val="14"/>
        </w:rPr>
        <w:t> </w:t>
      </w:r>
      <w:r>
        <w:rPr>
          <w:sz w:val="14"/>
        </w:rPr>
        <w:t>articulação</w:t>
      </w:r>
      <w:r>
        <w:rPr>
          <w:spacing w:val="37"/>
          <w:sz w:val="14"/>
        </w:rPr>
        <w:t> </w:t>
      </w:r>
      <w:r>
        <w:rPr>
          <w:sz w:val="14"/>
        </w:rPr>
        <w:t>do</w:t>
      </w:r>
      <w:r>
        <w:rPr>
          <w:spacing w:val="36"/>
          <w:sz w:val="14"/>
        </w:rPr>
        <w:t> </w:t>
      </w:r>
      <w:r>
        <w:rPr>
          <w:sz w:val="14"/>
        </w:rPr>
        <w:t>setor</w:t>
      </w:r>
      <w:r>
        <w:rPr>
          <w:spacing w:val="37"/>
          <w:sz w:val="14"/>
        </w:rPr>
        <w:t> </w:t>
      </w:r>
      <w:r>
        <w:rPr>
          <w:sz w:val="14"/>
        </w:rPr>
        <w:t>museológico</w:t>
      </w:r>
      <w:r>
        <w:rPr>
          <w:spacing w:val="37"/>
          <w:sz w:val="14"/>
        </w:rPr>
        <w:t> </w:t>
      </w:r>
      <w:r>
        <w:rPr>
          <w:sz w:val="14"/>
        </w:rPr>
        <w:t>tais</w:t>
      </w:r>
      <w:r>
        <w:rPr>
          <w:spacing w:val="36"/>
          <w:sz w:val="14"/>
        </w:rPr>
        <w:t> </w:t>
      </w:r>
      <w:r>
        <w:rPr>
          <w:sz w:val="14"/>
        </w:rPr>
        <w:t>como</w:t>
      </w:r>
      <w:r>
        <w:rPr>
          <w:spacing w:val="37"/>
          <w:sz w:val="14"/>
        </w:rPr>
        <w:t> </w:t>
      </w:r>
      <w:r>
        <w:rPr>
          <w:sz w:val="14"/>
        </w:rPr>
        <w:t>Primavera</w:t>
      </w:r>
      <w:r>
        <w:rPr>
          <w:spacing w:val="37"/>
          <w:sz w:val="14"/>
        </w:rPr>
        <w:t> </w:t>
      </w:r>
      <w:r>
        <w:rPr>
          <w:sz w:val="14"/>
        </w:rPr>
        <w:t>de</w:t>
      </w:r>
      <w:r>
        <w:rPr>
          <w:spacing w:val="38"/>
          <w:sz w:val="14"/>
        </w:rPr>
        <w:t> </w:t>
      </w:r>
      <w:r>
        <w:rPr>
          <w:sz w:val="14"/>
        </w:rPr>
        <w:t>Museus,</w:t>
      </w:r>
      <w:r>
        <w:rPr>
          <w:spacing w:val="37"/>
          <w:sz w:val="14"/>
        </w:rPr>
        <w:t> </w:t>
      </w:r>
      <w:r>
        <w:rPr>
          <w:sz w:val="14"/>
        </w:rPr>
        <w:t>Semana</w:t>
      </w:r>
      <w:r>
        <w:rPr>
          <w:spacing w:val="37"/>
          <w:sz w:val="14"/>
        </w:rPr>
        <w:t> </w:t>
      </w:r>
      <w:r>
        <w:rPr>
          <w:sz w:val="14"/>
        </w:rPr>
        <w:t>Nacional</w:t>
      </w:r>
      <w:r>
        <w:rPr>
          <w:spacing w:val="37"/>
          <w:sz w:val="14"/>
        </w:rPr>
        <w:t> </w:t>
      </w:r>
      <w:r>
        <w:rPr>
          <w:sz w:val="14"/>
        </w:rPr>
        <w:t>de</w:t>
      </w:r>
      <w:r>
        <w:rPr>
          <w:spacing w:val="39"/>
          <w:sz w:val="14"/>
        </w:rPr>
        <w:t> </w:t>
      </w:r>
      <w:r>
        <w:rPr>
          <w:spacing w:val="-2"/>
          <w:sz w:val="14"/>
        </w:rPr>
        <w:t>Museus,</w:t>
      </w:r>
    </w:p>
    <w:p>
      <w:pPr>
        <w:spacing w:line="155" w:lineRule="exact" w:before="0"/>
        <w:ind w:left="143" w:right="0" w:firstLine="0"/>
        <w:jc w:val="left"/>
        <w:rPr>
          <w:sz w:val="14"/>
        </w:rPr>
      </w:pPr>
      <w:r>
        <w:rPr>
          <w:rFonts w:ascii="Arial"/>
          <w:i/>
          <w:sz w:val="14"/>
        </w:rPr>
        <w:t>MuseumWeek,</w:t>
      </w:r>
      <w:r>
        <w:rPr>
          <w:rFonts w:ascii="Arial"/>
          <w:i/>
          <w:spacing w:val="-5"/>
          <w:sz w:val="14"/>
        </w:rPr>
        <w:t> </w:t>
      </w:r>
      <w:r>
        <w:rPr>
          <w:rFonts w:ascii="Arial"/>
          <w:i/>
          <w:sz w:val="14"/>
        </w:rPr>
        <w:t>MuseumSelfie</w:t>
      </w:r>
      <w:r>
        <w:rPr>
          <w:rFonts w:ascii="Arial"/>
          <w:i/>
          <w:spacing w:val="-7"/>
          <w:sz w:val="14"/>
        </w:rPr>
        <w:t> </w:t>
      </w:r>
      <w:r>
        <w:rPr>
          <w:rFonts w:ascii="Arial"/>
          <w:i/>
          <w:sz w:val="14"/>
        </w:rPr>
        <w:t>Day</w:t>
      </w:r>
      <w:r>
        <w:rPr>
          <w:sz w:val="14"/>
        </w:rPr>
        <w:t>,</w:t>
      </w:r>
      <w:r>
        <w:rPr>
          <w:spacing w:val="-4"/>
          <w:sz w:val="14"/>
        </w:rPr>
        <w:t> </w:t>
      </w:r>
      <w:r>
        <w:rPr>
          <w:sz w:val="14"/>
        </w:rPr>
        <w:t>entre</w:t>
      </w:r>
      <w:r>
        <w:rPr>
          <w:spacing w:val="-5"/>
          <w:sz w:val="14"/>
        </w:rPr>
        <w:t> </w:t>
      </w:r>
      <w:r>
        <w:rPr>
          <w:sz w:val="14"/>
        </w:rPr>
        <w:t>outras</w:t>
      </w:r>
      <w:r>
        <w:rPr>
          <w:spacing w:val="-4"/>
          <w:sz w:val="14"/>
        </w:rPr>
        <w:t> </w:t>
      </w:r>
      <w:r>
        <w:rPr>
          <w:sz w:val="14"/>
        </w:rPr>
        <w:t>que</w:t>
      </w:r>
      <w:r>
        <w:rPr>
          <w:spacing w:val="-7"/>
          <w:sz w:val="14"/>
        </w:rPr>
        <w:t> </w:t>
      </w:r>
      <w:r>
        <w:rPr>
          <w:sz w:val="14"/>
        </w:rPr>
        <w:t>forem</w:t>
      </w:r>
      <w:r>
        <w:rPr>
          <w:spacing w:val="-5"/>
          <w:sz w:val="14"/>
        </w:rPr>
        <w:t> </w:t>
      </w:r>
      <w:r>
        <w:rPr>
          <w:sz w:val="14"/>
        </w:rPr>
        <w:t>solicitadas</w:t>
      </w:r>
      <w:r>
        <w:rPr>
          <w:spacing w:val="-6"/>
          <w:sz w:val="14"/>
        </w:rPr>
        <w:t> </w:t>
      </w:r>
      <w:r>
        <w:rPr>
          <w:sz w:val="14"/>
        </w:rPr>
        <w:t>pela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SEEC.</w:t>
      </w:r>
    </w:p>
    <w:p>
      <w:pPr>
        <w:pStyle w:val="ListParagraph"/>
        <w:numPr>
          <w:ilvl w:val="0"/>
          <w:numId w:val="6"/>
        </w:numPr>
        <w:tabs>
          <w:tab w:pos="143" w:val="left" w:leader="none"/>
          <w:tab w:pos="861" w:val="left" w:leader="none"/>
        </w:tabs>
        <w:spacing w:line="223" w:lineRule="auto" w:before="8" w:after="0"/>
        <w:ind w:left="143" w:right="131" w:hanging="1"/>
        <w:jc w:val="both"/>
        <w:rPr>
          <w:sz w:val="14"/>
        </w:rPr>
      </w:pPr>
      <w:r>
        <w:rPr>
          <w:sz w:val="14"/>
        </w:rPr>
        <w:t>Estimular a</w:t>
      </w:r>
      <w:r>
        <w:rPr>
          <w:spacing w:val="-1"/>
          <w:sz w:val="14"/>
        </w:rPr>
        <w:t> </w:t>
      </w:r>
      <w:r>
        <w:rPr>
          <w:sz w:val="14"/>
        </w:rPr>
        <w:t>produção cultural na</w:t>
      </w:r>
      <w:r>
        <w:rPr>
          <w:spacing w:val="-1"/>
          <w:sz w:val="14"/>
        </w:rPr>
        <w:t> </w:t>
      </w:r>
      <w:r>
        <w:rPr>
          <w:sz w:val="14"/>
        </w:rPr>
        <w:t>área temática foco</w:t>
      </w:r>
      <w:r>
        <w:rPr>
          <w:spacing w:val="-1"/>
          <w:sz w:val="14"/>
        </w:rPr>
        <w:t> </w:t>
      </w:r>
      <w:r>
        <w:rPr>
          <w:sz w:val="14"/>
        </w:rPr>
        <w:t>do</w:t>
      </w:r>
      <w:r>
        <w:rPr>
          <w:spacing w:val="-1"/>
          <w:sz w:val="14"/>
        </w:rPr>
        <w:t> </w:t>
      </w:r>
      <w:r>
        <w:rPr>
          <w:sz w:val="14"/>
        </w:rPr>
        <w:t>museu, por</w:t>
      </w:r>
      <w:r>
        <w:rPr>
          <w:spacing w:val="-1"/>
          <w:sz w:val="14"/>
        </w:rPr>
        <w:t> </w:t>
      </w:r>
      <w:r>
        <w:rPr>
          <w:sz w:val="14"/>
        </w:rPr>
        <w:t>meio de premiações, projetos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residência</w:t>
      </w:r>
      <w:r>
        <w:rPr>
          <w:spacing w:val="-1"/>
          <w:sz w:val="14"/>
        </w:rPr>
        <w:t> </w:t>
      </w:r>
      <w:r>
        <w:rPr>
          <w:sz w:val="14"/>
        </w:rPr>
        <w:t>artística</w:t>
      </w:r>
      <w:r>
        <w:rPr>
          <w:spacing w:val="-1"/>
          <w:sz w:val="14"/>
        </w:rPr>
        <w:t> </w:t>
      </w:r>
      <w:r>
        <w:rPr>
          <w:sz w:val="14"/>
        </w:rPr>
        <w:t>e bolsas de</w:t>
      </w:r>
      <w:r>
        <w:rPr>
          <w:spacing w:val="40"/>
          <w:sz w:val="14"/>
        </w:rPr>
        <w:t> </w:t>
      </w:r>
      <w:r>
        <w:rPr>
          <w:sz w:val="14"/>
        </w:rPr>
        <w:t>estudo para projetos com qualidade artísticocultural e contrapartida sociocultural (exposições, apresentações, oficinas etc.).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1" w:lineRule="exact" w:before="2" w:after="0"/>
        <w:ind w:left="863" w:right="0" w:hanging="720"/>
        <w:jc w:val="both"/>
        <w:rPr>
          <w:sz w:val="14"/>
        </w:rPr>
      </w:pPr>
      <w:r>
        <w:rPr>
          <w:spacing w:val="-2"/>
          <w:sz w:val="14"/>
          <w:u w:val="single"/>
        </w:rPr>
        <w:t>Programa</w:t>
      </w:r>
      <w:r>
        <w:rPr>
          <w:spacing w:val="5"/>
          <w:sz w:val="14"/>
          <w:u w:val="single"/>
        </w:rPr>
        <w:t> </w:t>
      </w:r>
      <w:r>
        <w:rPr>
          <w:spacing w:val="-2"/>
          <w:sz w:val="14"/>
          <w:u w:val="single"/>
        </w:rPr>
        <w:t>Educativo</w:t>
      </w:r>
    </w:p>
    <w:p>
      <w:pPr>
        <w:pStyle w:val="BodyText"/>
        <w:spacing w:line="166" w:lineRule="exact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74"/>
          <w:w w:val="150"/>
        </w:rPr>
        <w:t>   </w:t>
      </w:r>
      <w:r>
        <w:rPr/>
        <w:t>Elaborar,</w:t>
      </w:r>
      <w:r>
        <w:rPr>
          <w:spacing w:val="-3"/>
        </w:rPr>
        <w:t> </w:t>
      </w:r>
      <w:r>
        <w:rPr/>
        <w:t>aprimorar</w:t>
      </w:r>
      <w:r>
        <w:rPr>
          <w:spacing w:val="-4"/>
        </w:rPr>
        <w:t> </w:t>
      </w:r>
      <w:r>
        <w:rPr/>
        <w:t>periodicamente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executar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planejamento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ações</w:t>
      </w:r>
      <w:r>
        <w:rPr>
          <w:spacing w:val="-3"/>
        </w:rPr>
        <w:t> </w:t>
      </w:r>
      <w:r>
        <w:rPr/>
        <w:t>vinculadas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educação</w:t>
      </w:r>
      <w:r>
        <w:rPr>
          <w:spacing w:val="-4"/>
        </w:rPr>
        <w:t> </w:t>
      </w:r>
      <w:r>
        <w:rPr>
          <w:spacing w:val="-2"/>
        </w:rPr>
        <w:t>museal.</w:t>
      </w:r>
    </w:p>
    <w:p>
      <w:pPr>
        <w:pStyle w:val="BodyText"/>
        <w:spacing w:line="230" w:lineRule="auto"/>
        <w:ind w:right="133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0"/>
          <w:w w:val="150"/>
        </w:rPr>
        <w:t>  </w:t>
      </w:r>
      <w:r>
        <w:rPr/>
        <w:t>Planejar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rotinas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/>
        <w:t>equipe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núcleo</w:t>
      </w:r>
      <w:r>
        <w:rPr>
          <w:spacing w:val="37"/>
        </w:rPr>
        <w:t> </w:t>
      </w:r>
      <w:r>
        <w:rPr/>
        <w:t>educativo,</w:t>
      </w:r>
      <w:r>
        <w:rPr>
          <w:spacing w:val="37"/>
        </w:rPr>
        <w:t> </w:t>
      </w:r>
      <w:r>
        <w:rPr/>
        <w:t>considerando</w:t>
      </w:r>
      <w:r>
        <w:rPr>
          <w:spacing w:val="35"/>
        </w:rPr>
        <w:t> </w:t>
      </w:r>
      <w:r>
        <w:rPr/>
        <w:t>o</w:t>
      </w:r>
      <w:r>
        <w:rPr>
          <w:spacing w:val="37"/>
        </w:rPr>
        <w:t> </w:t>
      </w:r>
      <w:r>
        <w:rPr/>
        <w:t>tempo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dedicação</w:t>
      </w:r>
      <w:r>
        <w:rPr>
          <w:spacing w:val="35"/>
        </w:rPr>
        <w:t> </w:t>
      </w:r>
      <w:r>
        <w:rPr/>
        <w:t>ao</w:t>
      </w:r>
      <w:r>
        <w:rPr>
          <w:spacing w:val="35"/>
        </w:rPr>
        <w:t> </w:t>
      </w:r>
      <w:r>
        <w:rPr/>
        <w:t>desenvolvimento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estudos</w:t>
      </w:r>
      <w:r>
        <w:rPr>
          <w:spacing w:val="36"/>
        </w:rPr>
        <w:t> </w:t>
      </w:r>
      <w:r>
        <w:rPr/>
        <w:t>e</w:t>
      </w:r>
      <w:r>
        <w:rPr>
          <w:spacing w:val="40"/>
        </w:rPr>
        <w:t> </w:t>
      </w:r>
      <w:r>
        <w:rPr/>
        <w:t>pesquisas inerentes ao trabalho educativo, a partir dos eixos temáticos próprios do museu, que possam gerar conteúdos que venham a</w:t>
      </w:r>
      <w:r>
        <w:rPr>
          <w:spacing w:val="40"/>
        </w:rPr>
        <w:t> </w:t>
      </w:r>
      <w:r>
        <w:rPr/>
        <w:t>contribuir com a educação não formal.</w:t>
      </w:r>
    </w:p>
    <w:p>
      <w:pPr>
        <w:pStyle w:val="ListParagraph"/>
        <w:numPr>
          <w:ilvl w:val="0"/>
          <w:numId w:val="6"/>
        </w:numPr>
        <w:tabs>
          <w:tab w:pos="143" w:val="left" w:leader="none"/>
          <w:tab w:pos="861" w:val="left" w:leader="none"/>
        </w:tabs>
        <w:spacing w:line="223" w:lineRule="auto" w:before="8" w:after="0"/>
        <w:ind w:left="143" w:right="131" w:hanging="1"/>
        <w:jc w:val="both"/>
        <w:rPr>
          <w:sz w:val="14"/>
        </w:rPr>
      </w:pPr>
      <w:r>
        <w:rPr>
          <w:sz w:val="14"/>
        </w:rPr>
        <w:t>Planejar as ações, projetos e programas educativos, desenvolvendo sua metodologia de ação, cronograma e necessidades de</w:t>
      </w:r>
      <w:r>
        <w:rPr>
          <w:spacing w:val="40"/>
          <w:sz w:val="14"/>
        </w:rPr>
        <w:t> </w:t>
      </w:r>
      <w:r>
        <w:rPr>
          <w:sz w:val="14"/>
        </w:rPr>
        <w:t>recursos humanos e financeiros.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225" w:lineRule="auto" w:before="9" w:after="0"/>
        <w:ind w:left="143" w:right="133" w:firstLine="0"/>
        <w:jc w:val="both"/>
        <w:rPr>
          <w:sz w:val="14"/>
        </w:rPr>
      </w:pPr>
      <w:r>
        <w:rPr>
          <w:sz w:val="14"/>
        </w:rPr>
        <w:t>Ofertar visitas educativas, oficinas, leitura de imagens e objetos patrimoniais, dentre outras ações educativas voltadas ao público</w:t>
      </w:r>
      <w:r>
        <w:rPr>
          <w:spacing w:val="40"/>
          <w:sz w:val="14"/>
        </w:rPr>
        <w:t> </w:t>
      </w:r>
      <w:r>
        <w:rPr>
          <w:sz w:val="14"/>
        </w:rPr>
        <w:t>agendado e espontâneo, observando a capacidade de atendimento qualificado do público.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230" w:lineRule="auto" w:before="7" w:after="0"/>
        <w:ind w:left="143" w:right="133" w:firstLine="0"/>
        <w:jc w:val="both"/>
        <w:rPr>
          <w:sz w:val="14"/>
        </w:rPr>
      </w:pPr>
      <w:r>
        <w:rPr>
          <w:sz w:val="14"/>
        </w:rPr>
        <w:t>Desenvolver projetos de formação, realizando cursos, oficinas, palestras e produzindo materiais de apoio que possam contribuir</w:t>
      </w:r>
      <w:r>
        <w:rPr>
          <w:spacing w:val="40"/>
          <w:sz w:val="14"/>
        </w:rPr>
        <w:t> </w:t>
      </w:r>
      <w:r>
        <w:rPr>
          <w:sz w:val="14"/>
        </w:rPr>
        <w:t>com a capacitação de parceiros institucionais como professores, educadores, guias de turismo, profissionais de saúde e assistência social,</w:t>
      </w:r>
      <w:r>
        <w:rPr>
          <w:spacing w:val="40"/>
          <w:sz w:val="14"/>
        </w:rPr>
        <w:t> </w:t>
      </w:r>
      <w:r>
        <w:rPr>
          <w:sz w:val="14"/>
        </w:rPr>
        <w:t>dentre outros.</w:t>
      </w:r>
    </w:p>
    <w:p>
      <w:pPr>
        <w:pStyle w:val="ListParagraph"/>
        <w:numPr>
          <w:ilvl w:val="0"/>
          <w:numId w:val="6"/>
        </w:numPr>
        <w:tabs>
          <w:tab w:pos="143" w:val="left" w:leader="none"/>
          <w:tab w:pos="861" w:val="left" w:leader="none"/>
        </w:tabs>
        <w:spacing w:line="230" w:lineRule="auto" w:before="6" w:after="0"/>
        <w:ind w:left="143" w:right="133" w:hanging="1"/>
        <w:jc w:val="both"/>
        <w:rPr>
          <w:sz w:val="14"/>
        </w:rPr>
      </w:pPr>
      <w:r>
        <w:rPr>
          <w:sz w:val="14"/>
        </w:rPr>
        <w:t>Aperfeiçoar e</w:t>
      </w:r>
      <w:r>
        <w:rPr>
          <w:spacing w:val="-2"/>
          <w:sz w:val="14"/>
        </w:rPr>
        <w:t> </w:t>
      </w:r>
      <w:r>
        <w:rPr>
          <w:sz w:val="14"/>
        </w:rPr>
        <w:t>intensificar</w:t>
      </w:r>
      <w:r>
        <w:rPr>
          <w:spacing w:val="-2"/>
          <w:sz w:val="14"/>
        </w:rPr>
        <w:t> </w:t>
      </w:r>
      <w:r>
        <w:rPr>
          <w:sz w:val="14"/>
        </w:rPr>
        <w:t>as parcerias com as</w:t>
      </w:r>
      <w:r>
        <w:rPr>
          <w:spacing w:val="-2"/>
          <w:sz w:val="14"/>
        </w:rPr>
        <w:t> </w:t>
      </w:r>
      <w:r>
        <w:rPr>
          <w:sz w:val="14"/>
        </w:rPr>
        <w:t>redes</w:t>
      </w:r>
      <w:r>
        <w:rPr>
          <w:spacing w:val="-2"/>
          <w:sz w:val="14"/>
        </w:rPr>
        <w:t> </w:t>
      </w:r>
      <w:r>
        <w:rPr>
          <w:sz w:val="14"/>
        </w:rPr>
        <w:t>estadual</w:t>
      </w:r>
      <w:r>
        <w:rPr>
          <w:spacing w:val="-1"/>
          <w:sz w:val="14"/>
        </w:rPr>
        <w:t> </w:t>
      </w:r>
      <w:r>
        <w:rPr>
          <w:sz w:val="14"/>
        </w:rPr>
        <w:t>e</w:t>
      </w:r>
      <w:r>
        <w:rPr>
          <w:spacing w:val="-2"/>
          <w:sz w:val="14"/>
        </w:rPr>
        <w:t> </w:t>
      </w:r>
      <w:r>
        <w:rPr>
          <w:sz w:val="14"/>
        </w:rPr>
        <w:t>municipal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educação,</w:t>
      </w:r>
      <w:r>
        <w:rPr>
          <w:spacing w:val="-2"/>
          <w:sz w:val="14"/>
        </w:rPr>
        <w:t> </w:t>
      </w:r>
      <w:r>
        <w:rPr>
          <w:sz w:val="14"/>
        </w:rPr>
        <w:t>instituições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ensino</w:t>
      </w:r>
      <w:r>
        <w:rPr>
          <w:spacing w:val="-2"/>
          <w:sz w:val="14"/>
        </w:rPr>
        <w:t> </w:t>
      </w:r>
      <w:r>
        <w:rPr>
          <w:sz w:val="14"/>
        </w:rPr>
        <w:t>superior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2"/>
          <w:sz w:val="14"/>
        </w:rPr>
        <w:t> </w:t>
      </w:r>
      <w:r>
        <w:rPr>
          <w:sz w:val="14"/>
        </w:rPr>
        <w:t>instituições</w:t>
      </w:r>
      <w:r>
        <w:rPr>
          <w:spacing w:val="40"/>
          <w:sz w:val="14"/>
        </w:rPr>
        <w:t> </w:t>
      </w:r>
      <w:r>
        <w:rPr>
          <w:sz w:val="14"/>
        </w:rPr>
        <w:t>sociais ou do terceiro setor com função, finalidade ou interesse educativo, tais como ONGs, institutos, associações, agências de turismo,</w:t>
      </w:r>
      <w:r>
        <w:rPr>
          <w:spacing w:val="40"/>
          <w:sz w:val="14"/>
        </w:rPr>
        <w:t> </w:t>
      </w:r>
      <w:r>
        <w:rPr>
          <w:sz w:val="14"/>
        </w:rPr>
        <w:t>dentre outros.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167" w:lineRule="exact" w:before="2" w:after="0"/>
        <w:ind w:left="862" w:right="0" w:hanging="719"/>
        <w:jc w:val="both"/>
        <w:rPr>
          <w:sz w:val="14"/>
        </w:rPr>
      </w:pPr>
      <w:r>
        <w:rPr>
          <w:sz w:val="14"/>
        </w:rPr>
        <w:t>Promover</w:t>
      </w:r>
      <w:r>
        <w:rPr>
          <w:spacing w:val="-5"/>
          <w:sz w:val="14"/>
        </w:rPr>
        <w:t> </w:t>
      </w:r>
      <w:r>
        <w:rPr>
          <w:sz w:val="14"/>
        </w:rPr>
        <w:t>ações</w:t>
      </w:r>
      <w:r>
        <w:rPr>
          <w:spacing w:val="-6"/>
          <w:sz w:val="14"/>
        </w:rPr>
        <w:t> </w:t>
      </w:r>
      <w:r>
        <w:rPr>
          <w:sz w:val="14"/>
        </w:rPr>
        <w:t>culturais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educativas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acessíveis.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65" w:lineRule="exact" w:before="0" w:after="0"/>
        <w:ind w:left="863" w:right="0" w:hanging="720"/>
        <w:jc w:val="both"/>
        <w:rPr>
          <w:sz w:val="14"/>
        </w:rPr>
      </w:pPr>
      <w:r>
        <w:rPr>
          <w:sz w:val="14"/>
          <w:u w:val="single"/>
        </w:rPr>
        <w:t>Programa</w:t>
      </w:r>
      <w:r>
        <w:rPr>
          <w:spacing w:val="-3"/>
          <w:sz w:val="14"/>
          <w:u w:val="single"/>
        </w:rPr>
        <w:t> </w:t>
      </w:r>
      <w:r>
        <w:rPr>
          <w:sz w:val="14"/>
          <w:u w:val="single"/>
        </w:rPr>
        <w:t>de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Apoio</w:t>
      </w:r>
      <w:r>
        <w:rPr>
          <w:spacing w:val="-4"/>
          <w:sz w:val="14"/>
          <w:u w:val="single"/>
        </w:rPr>
        <w:t> </w:t>
      </w:r>
      <w:r>
        <w:rPr>
          <w:sz w:val="14"/>
          <w:u w:val="single"/>
        </w:rPr>
        <w:t>a</w:t>
      </w:r>
      <w:r>
        <w:rPr>
          <w:spacing w:val="-3"/>
          <w:sz w:val="14"/>
          <w:u w:val="single"/>
        </w:rPr>
        <w:t> </w:t>
      </w:r>
      <w:r>
        <w:rPr>
          <w:spacing w:val="-4"/>
          <w:sz w:val="14"/>
          <w:u w:val="single"/>
        </w:rPr>
        <w:t>COSEM</w:t>
      </w:r>
    </w:p>
    <w:p>
      <w:pPr>
        <w:pStyle w:val="BodyText"/>
        <w:tabs>
          <w:tab w:pos="863" w:val="left" w:leader="none"/>
        </w:tabs>
        <w:spacing w:line="223" w:lineRule="auto" w:before="7"/>
        <w:ind w:right="133"/>
        <w:jc w:val="left"/>
      </w:pPr>
      <w:r>
        <w:rPr>
          <w:rFonts w:ascii="Courier New" w:hAnsi="Courier New"/>
          <w:spacing w:val="-10"/>
        </w:rPr>
        <w:t>o</w:t>
      </w:r>
      <w:r>
        <w:rPr>
          <w:rFonts w:ascii="Courier New" w:hAnsi="Courier New"/>
        </w:rPr>
        <w:tab/>
      </w:r>
      <w:r>
        <w:rPr/>
        <w:t>Identificar junto às equipes meio e fim as atividades e práticas que possam contribuir para a qualificação dos demais museus no</w:t>
      </w:r>
      <w:r>
        <w:rPr>
          <w:spacing w:val="40"/>
        </w:rPr>
        <w:t> </w:t>
      </w:r>
      <w:r>
        <w:rPr/>
        <w:t>território paranaense.</w:t>
      </w:r>
    </w:p>
    <w:p>
      <w:pPr>
        <w:pStyle w:val="BodyText"/>
        <w:tabs>
          <w:tab w:pos="863" w:val="left" w:leader="none"/>
        </w:tabs>
        <w:spacing w:line="223" w:lineRule="auto" w:before="10"/>
        <w:ind w:right="133"/>
        <w:jc w:val="left"/>
      </w:pPr>
      <w:r>
        <w:rPr>
          <w:rFonts w:ascii="Courier New" w:hAnsi="Courier New"/>
          <w:spacing w:val="-10"/>
        </w:rPr>
        <w:t>o</w:t>
      </w:r>
      <w:r>
        <w:rPr>
          <w:rFonts w:ascii="Courier New" w:hAnsi="Courier New"/>
        </w:rPr>
        <w:tab/>
      </w:r>
      <w:r>
        <w:rPr/>
        <w:t>Manter</w:t>
      </w:r>
      <w:r>
        <w:rPr>
          <w:spacing w:val="24"/>
        </w:rPr>
        <w:t> </w:t>
      </w:r>
      <w:r>
        <w:rPr/>
        <w:t>comunicação</w:t>
      </w:r>
      <w:r>
        <w:rPr>
          <w:spacing w:val="24"/>
        </w:rPr>
        <w:t> </w:t>
      </w:r>
      <w:r>
        <w:rPr/>
        <w:t>ativa</w:t>
      </w:r>
      <w:r>
        <w:rPr>
          <w:spacing w:val="24"/>
        </w:rPr>
        <w:t> </w:t>
      </w:r>
      <w:r>
        <w:rPr/>
        <w:t>com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Coordenação</w:t>
      </w:r>
      <w:r>
        <w:rPr>
          <w:spacing w:val="24"/>
        </w:rPr>
        <w:t> </w:t>
      </w:r>
      <w:r>
        <w:rPr/>
        <w:t>do</w:t>
      </w:r>
      <w:r>
        <w:rPr>
          <w:spacing w:val="24"/>
        </w:rPr>
        <w:t> </w:t>
      </w:r>
      <w:r>
        <w:rPr/>
        <w:t>Sistema</w:t>
      </w:r>
      <w:r>
        <w:rPr>
          <w:spacing w:val="24"/>
        </w:rPr>
        <w:t> </w:t>
      </w:r>
      <w:r>
        <w:rPr/>
        <w:t>Estadual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Museus</w:t>
      </w:r>
      <w:r>
        <w:rPr>
          <w:spacing w:val="25"/>
        </w:rPr>
        <w:t> </w:t>
      </w:r>
      <w:r>
        <w:rPr/>
        <w:t>(COSEM),</w:t>
      </w:r>
      <w:r>
        <w:rPr>
          <w:spacing w:val="25"/>
        </w:rPr>
        <w:t> </w:t>
      </w:r>
      <w:r>
        <w:rPr/>
        <w:t>respondendo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correspondências,</w:t>
      </w:r>
      <w:r>
        <w:rPr>
          <w:spacing w:val="40"/>
        </w:rPr>
        <w:t> </w:t>
      </w:r>
      <w:r>
        <w:rPr/>
        <w:t>notificando ocorrências e participando das reuniões de planejamento, acompanhamento e avaliação.</w:t>
      </w:r>
    </w:p>
    <w:p>
      <w:pPr>
        <w:pStyle w:val="ListParagraph"/>
        <w:numPr>
          <w:ilvl w:val="3"/>
          <w:numId w:val="1"/>
        </w:numPr>
        <w:tabs>
          <w:tab w:pos="863" w:val="left" w:leader="none"/>
        </w:tabs>
        <w:spacing w:line="171" w:lineRule="exact" w:before="2" w:after="0"/>
        <w:ind w:left="863" w:right="0" w:hanging="720"/>
        <w:jc w:val="left"/>
        <w:rPr>
          <w:sz w:val="14"/>
        </w:rPr>
      </w:pPr>
      <w:r>
        <w:rPr>
          <w:sz w:val="14"/>
          <w:u w:val="single"/>
        </w:rPr>
        <w:t>Programa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de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Comunicação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e</w:t>
      </w:r>
      <w:r>
        <w:rPr>
          <w:spacing w:val="-8"/>
          <w:sz w:val="14"/>
          <w:u w:val="single"/>
        </w:rPr>
        <w:t> </w:t>
      </w:r>
      <w:r>
        <w:rPr>
          <w:sz w:val="14"/>
          <w:u w:val="single"/>
        </w:rPr>
        <w:t>Desenvolvimento</w:t>
      </w:r>
      <w:r>
        <w:rPr>
          <w:spacing w:val="-5"/>
          <w:sz w:val="14"/>
          <w:u w:val="single"/>
        </w:rPr>
        <w:t> </w:t>
      </w:r>
      <w:r>
        <w:rPr>
          <w:spacing w:val="-2"/>
          <w:sz w:val="14"/>
          <w:u w:val="single"/>
        </w:rPr>
        <w:t>Institucional</w:t>
      </w:r>
    </w:p>
    <w:p>
      <w:pPr>
        <w:pStyle w:val="BodyText"/>
        <w:tabs>
          <w:tab w:pos="863" w:val="left" w:leader="none"/>
        </w:tabs>
        <w:spacing w:line="225" w:lineRule="auto" w:before="6"/>
        <w:ind w:right="133" w:hanging="1"/>
        <w:jc w:val="left"/>
      </w:pPr>
      <w:r>
        <w:rPr>
          <w:rFonts w:ascii="Courier New" w:hAnsi="Courier New"/>
          <w:spacing w:val="-10"/>
        </w:rPr>
        <w:t>o</w:t>
      </w:r>
      <w:r>
        <w:rPr>
          <w:rFonts w:ascii="Courier New" w:hAnsi="Courier New"/>
        </w:rPr>
        <w:tab/>
      </w:r>
      <w:r>
        <w:rPr/>
        <w:t>Desenvolver</w:t>
      </w:r>
      <w:r>
        <w:rPr>
          <w:spacing w:val="40"/>
        </w:rPr>
        <w:t> </w:t>
      </w:r>
      <w:r>
        <w:rPr/>
        <w:t>planejamento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fortaleça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presença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museu</w:t>
      </w:r>
      <w:r>
        <w:rPr>
          <w:spacing w:val="40"/>
        </w:rPr>
        <w:t> </w:t>
      </w:r>
      <w:r>
        <w:rPr/>
        <w:t>junto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diversos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interesse,</w:t>
      </w:r>
      <w:r>
        <w:rPr>
          <w:spacing w:val="40"/>
        </w:rPr>
        <w:t> </w:t>
      </w:r>
      <w:r>
        <w:rPr/>
        <w:t>firmando-o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equipamento cultural do Governo do Estado vinculado à SEEC.</w:t>
      </w:r>
    </w:p>
    <w:p>
      <w:pPr>
        <w:pStyle w:val="BodyText"/>
        <w:tabs>
          <w:tab w:pos="863" w:val="left" w:leader="none"/>
        </w:tabs>
        <w:spacing w:line="223" w:lineRule="auto" w:before="10"/>
        <w:ind w:right="133" w:hanging="1"/>
        <w:jc w:val="left"/>
      </w:pPr>
      <w:r>
        <w:rPr>
          <w:rFonts w:ascii="Courier New" w:hAnsi="Courier New"/>
          <w:spacing w:val="-10"/>
        </w:rPr>
        <w:t>o</w:t>
      </w:r>
      <w:r>
        <w:rPr>
          <w:rFonts w:ascii="Courier New" w:hAnsi="Courier New"/>
        </w:rPr>
        <w:tab/>
      </w:r>
      <w:r>
        <w:rPr/>
        <w:t>Manter o site do museu atualizado e adequado, divulgando dados institucionais, históricos e de agenda atualizada regularmente,</w:t>
      </w:r>
      <w:r>
        <w:rPr>
          <w:spacing w:val="40"/>
        </w:rPr>
        <w:t> </w:t>
      </w:r>
      <w:r>
        <w:rPr/>
        <w:t>contendo: informações de exposições e programação cultural do museu.</w:t>
      </w:r>
    </w:p>
    <w:p>
      <w:pPr>
        <w:pStyle w:val="BodyText"/>
        <w:tabs>
          <w:tab w:pos="863" w:val="left" w:leader="none"/>
        </w:tabs>
        <w:spacing w:line="167" w:lineRule="exact" w:before="2"/>
        <w:jc w:val="left"/>
      </w:pPr>
      <w:r>
        <w:rPr>
          <w:rFonts w:ascii="Courier New" w:hAnsi="Courier New"/>
          <w:spacing w:val="-10"/>
        </w:rPr>
        <w:t>o</w:t>
      </w:r>
      <w:r>
        <w:rPr>
          <w:rFonts w:ascii="Courier New" w:hAnsi="Courier New"/>
        </w:rPr>
        <w:tab/>
      </w:r>
      <w:r>
        <w:rPr/>
        <w:t>Produzir</w:t>
      </w:r>
      <w:r>
        <w:rPr>
          <w:spacing w:val="-2"/>
        </w:rPr>
        <w:t> </w:t>
      </w:r>
      <w:r>
        <w:rPr/>
        <w:t>peças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comunicação</w:t>
      </w:r>
      <w:r>
        <w:rPr>
          <w:spacing w:val="-2"/>
        </w:rPr>
        <w:t> </w:t>
      </w:r>
      <w:r>
        <w:rPr/>
        <w:t>tais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convites</w:t>
      </w:r>
      <w:r>
        <w:rPr>
          <w:spacing w:val="-1"/>
        </w:rPr>
        <w:t> </w:t>
      </w:r>
      <w:r>
        <w:rPr/>
        <w:t>eletrônicos,</w:t>
      </w:r>
      <w:r>
        <w:rPr>
          <w:spacing w:val="-1"/>
        </w:rPr>
        <w:t> </w:t>
      </w:r>
      <w:r>
        <w:rPr/>
        <w:t>boletins</w:t>
      </w:r>
      <w:r>
        <w:rPr>
          <w:spacing w:val="-1"/>
        </w:rPr>
        <w:t> </w:t>
      </w:r>
      <w:r>
        <w:rPr/>
        <w:t>eletrônicos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divulgação</w:t>
      </w:r>
      <w:r>
        <w:rPr>
          <w:spacing w:val="-2"/>
        </w:rPr>
        <w:t> </w:t>
      </w:r>
      <w:r>
        <w:rPr/>
        <w:t>da programação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envio</w:t>
      </w:r>
      <w:r>
        <w:rPr>
          <w:spacing w:val="-2"/>
        </w:rPr>
        <w:t> </w:t>
      </w:r>
      <w:r>
        <w:rPr>
          <w:spacing w:val="-5"/>
        </w:rPr>
        <w:t>ao</w:t>
      </w:r>
    </w:p>
    <w:p>
      <w:pPr>
        <w:spacing w:line="155" w:lineRule="exact" w:before="0"/>
        <w:ind w:left="143" w:right="0" w:firstLine="0"/>
        <w:jc w:val="left"/>
        <w:rPr>
          <w:sz w:val="14"/>
        </w:rPr>
      </w:pPr>
      <w:r>
        <w:rPr>
          <w:rFonts w:ascii="Arial"/>
          <w:i/>
          <w:sz w:val="14"/>
        </w:rPr>
        <w:t>mailing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pacing w:val="-4"/>
          <w:sz w:val="14"/>
        </w:rPr>
        <w:t>list</w:t>
      </w:r>
      <w:r>
        <w:rPr>
          <w:spacing w:val="-4"/>
          <w:sz w:val="14"/>
        </w:rPr>
        <w:t>.</w:t>
      </w:r>
    </w:p>
    <w:sectPr>
      <w:pgSz w:w="11900" w:h="16840"/>
      <w:pgMar w:header="653" w:footer="1287" w:top="1720" w:bottom="1480" w:left="1133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7456">
              <wp:simplePos x="0" y="0"/>
              <wp:positionH relativeFrom="page">
                <wp:posOffset>6327135</wp:posOffset>
              </wp:positionH>
              <wp:positionV relativeFrom="page">
                <wp:posOffset>9736328</wp:posOffset>
              </wp:positionV>
              <wp:extent cx="20637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8.199677pt;margin-top:766.640015pt;width:16.25pt;height:13.05pt;mso-position-horizontal-relative:page;mso-position-vertical-relative:page;z-index:-1612902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86944">
          <wp:simplePos x="0" y="0"/>
          <wp:positionH relativeFrom="page">
            <wp:posOffset>2783565</wp:posOffset>
          </wp:positionH>
          <wp:positionV relativeFrom="page">
            <wp:posOffset>414766</wp:posOffset>
          </wp:positionV>
          <wp:extent cx="1738923" cy="66979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8923" cy="669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o"/>
      <w:lvlJc w:val="left"/>
      <w:pPr>
        <w:ind w:left="143" w:hanging="72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6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3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7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4" w:hanging="72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143" w:hanging="72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6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3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7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4" w:hanging="7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43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6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3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7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4" w:hanging="72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43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6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3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7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4" w:hanging="7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43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6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3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7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4" w:hanging="7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3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3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3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3">
      <w:start w:val="0"/>
      <w:numFmt w:val="bullet"/>
      <w:lvlText w:val=""/>
      <w:lvlJc w:val="left"/>
      <w:pPr>
        <w:ind w:left="863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97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5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2" w:hanging="720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3"/>
      <w:jc w:val="both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63" w:hanging="720"/>
      <w:outlineLvl w:val="1"/>
    </w:pPr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3" w:hanging="72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59" w:lineRule="exact"/>
      <w:ind w:left="4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2025-05-12T13:55:20Z</dcterms:created>
  <dcterms:modified xsi:type="dcterms:W3CDTF">2025-05-12T13:55:20Z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iLovePDF</vt:lpwstr>
  </property>
</Properties>
</file>